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8DC" w:rsidRDefault="006B67CD" w:rsidP="00733C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PYTANIA</w:t>
      </w:r>
      <w:r w:rsidR="00733C54" w:rsidRPr="00733C54">
        <w:rPr>
          <w:b/>
          <w:sz w:val="28"/>
          <w:szCs w:val="28"/>
        </w:rPr>
        <w:t xml:space="preserve"> PISEMNE PES WIOSNA 2018</w:t>
      </w:r>
    </w:p>
    <w:p w:rsidR="00733C54" w:rsidRDefault="00733C54" w:rsidP="00733C54">
      <w:pPr>
        <w:jc w:val="center"/>
        <w:rPr>
          <w:b/>
          <w:sz w:val="28"/>
          <w:szCs w:val="28"/>
        </w:rPr>
      </w:pPr>
    </w:p>
    <w:p w:rsidR="00733C54" w:rsidRDefault="00733C54" w:rsidP="00AC5CCF">
      <w:pPr>
        <w:pStyle w:val="Akapitzlist"/>
        <w:numPr>
          <w:ilvl w:val="0"/>
          <w:numId w:val="1"/>
        </w:num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Rozszczepy podział wg Starka (na wargę, wyrostek, podniebienie), czy jest to podział anatomiczny, czy granicą jest otwór </w:t>
      </w:r>
      <w:proofErr w:type="spellStart"/>
      <w:r>
        <w:rPr>
          <w:sz w:val="28"/>
          <w:szCs w:val="28"/>
        </w:rPr>
        <w:t>przysieczny</w:t>
      </w:r>
      <w:proofErr w:type="spellEnd"/>
    </w:p>
    <w:p w:rsidR="00733C54" w:rsidRDefault="00733C54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 którym miejscu jest bruzda boczna na bezzębnych wałach dziąsłowych, dystalnie od II, III</w:t>
      </w:r>
    </w:p>
    <w:p w:rsidR="00733C54" w:rsidRDefault="00FF445F" w:rsidP="00FF445F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FF445F">
        <w:rPr>
          <w:sz w:val="28"/>
          <w:szCs w:val="28"/>
        </w:rPr>
        <w:t xml:space="preserve">Fränkel </w:t>
      </w:r>
      <w:r w:rsidR="00733C54" w:rsidRPr="00FF445F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733C54">
        <w:rPr>
          <w:sz w:val="28"/>
          <w:szCs w:val="28"/>
        </w:rPr>
        <w:t>zastosowanie</w:t>
      </w:r>
    </w:p>
    <w:p w:rsidR="00733C54" w:rsidRDefault="00733C54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Czy dziecko oddycha przez nos/ nos plus usta</w:t>
      </w:r>
      <w:r w:rsidR="00C804AB">
        <w:rPr>
          <w:sz w:val="28"/>
          <w:szCs w:val="28"/>
        </w:rPr>
        <w:t xml:space="preserve"> </w:t>
      </w:r>
      <w:r w:rsidR="008E2518">
        <w:rPr>
          <w:sz w:val="28"/>
          <w:szCs w:val="28"/>
        </w:rPr>
        <w:t xml:space="preserve">itp. </w:t>
      </w:r>
      <w:r w:rsidR="00C804AB">
        <w:rPr>
          <w:sz w:val="28"/>
          <w:szCs w:val="28"/>
        </w:rPr>
        <w:t>zaraz po urodzeniu</w:t>
      </w:r>
    </w:p>
    <w:p w:rsidR="00733C54" w:rsidRDefault="00AC5CCF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Niemowlęcy</w:t>
      </w:r>
      <w:r w:rsidR="00733C54">
        <w:rPr>
          <w:sz w:val="28"/>
          <w:szCs w:val="28"/>
        </w:rPr>
        <w:t xml:space="preserve"> typ połykania – opis</w:t>
      </w:r>
      <w:r w:rsidR="008E2518">
        <w:rPr>
          <w:sz w:val="28"/>
          <w:szCs w:val="28"/>
        </w:rPr>
        <w:t xml:space="preserve"> jakie mięśnie biorą udział</w:t>
      </w:r>
    </w:p>
    <w:p w:rsidR="00733C54" w:rsidRDefault="00AC5CCF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Które z wymienionych</w:t>
      </w:r>
      <w:r w:rsidR="00733C54">
        <w:rPr>
          <w:sz w:val="28"/>
          <w:szCs w:val="28"/>
        </w:rPr>
        <w:t xml:space="preserve"> to aparaty czynnościowe: </w:t>
      </w:r>
      <w:proofErr w:type="spellStart"/>
      <w:r w:rsidR="00733C54">
        <w:rPr>
          <w:sz w:val="28"/>
          <w:szCs w:val="28"/>
        </w:rPr>
        <w:t>Crozat</w:t>
      </w:r>
      <w:proofErr w:type="spellEnd"/>
      <w:r w:rsidR="00733C54">
        <w:rPr>
          <w:sz w:val="28"/>
          <w:szCs w:val="28"/>
        </w:rPr>
        <w:t xml:space="preserve">, Herbst, </w:t>
      </w:r>
      <w:proofErr w:type="spellStart"/>
      <w:r w:rsidR="00733C54">
        <w:rPr>
          <w:sz w:val="28"/>
          <w:szCs w:val="28"/>
        </w:rPr>
        <w:t>Wunderer</w:t>
      </w:r>
      <w:proofErr w:type="spellEnd"/>
      <w:r w:rsidR="008E2518">
        <w:rPr>
          <w:sz w:val="28"/>
          <w:szCs w:val="28"/>
        </w:rPr>
        <w:t>; kombinacje</w:t>
      </w:r>
    </w:p>
    <w:p w:rsidR="00733C54" w:rsidRDefault="00733C54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Aktywacja aparatu twin-block</w:t>
      </w:r>
    </w:p>
    <w:p w:rsidR="00733C54" w:rsidRDefault="00733C54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Równia pochyła</w:t>
      </w:r>
      <w:r w:rsidR="00FF445F">
        <w:rPr>
          <w:sz w:val="28"/>
          <w:szCs w:val="28"/>
        </w:rPr>
        <w:t xml:space="preserve"> </w:t>
      </w:r>
      <w:r w:rsidR="00FF445F">
        <w:rPr>
          <w:sz w:val="28"/>
          <w:szCs w:val="28"/>
        </w:rPr>
        <w:t>–</w:t>
      </w:r>
      <w:r>
        <w:rPr>
          <w:sz w:val="28"/>
          <w:szCs w:val="28"/>
        </w:rPr>
        <w:t xml:space="preserve"> to aparat czynny, wykonywany metodą </w:t>
      </w:r>
      <w:r w:rsidR="00AC5CCF">
        <w:rPr>
          <w:sz w:val="28"/>
          <w:szCs w:val="28"/>
        </w:rPr>
        <w:t>pośrednia</w:t>
      </w:r>
      <w:r>
        <w:rPr>
          <w:sz w:val="28"/>
          <w:szCs w:val="28"/>
        </w:rPr>
        <w:t>, czy ma zastosowanie w zgryzie krzyżowym, przodozgryzie</w:t>
      </w:r>
    </w:p>
    <w:p w:rsidR="00733C54" w:rsidRDefault="00733C54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Kleje kompozytowe</w:t>
      </w:r>
      <w:r w:rsidR="00AC5CCF">
        <w:rPr>
          <w:sz w:val="28"/>
          <w:szCs w:val="28"/>
        </w:rPr>
        <w:t xml:space="preserve"> </w:t>
      </w:r>
      <w:r w:rsidR="00AC5CCF">
        <w:rPr>
          <w:sz w:val="28"/>
          <w:szCs w:val="28"/>
        </w:rPr>
        <w:t>–</w:t>
      </w:r>
      <w:r>
        <w:rPr>
          <w:sz w:val="28"/>
          <w:szCs w:val="28"/>
        </w:rPr>
        <w:t xml:space="preserve"> siły wiązania z metalem, porównanie z materiałem </w:t>
      </w:r>
      <w:proofErr w:type="spellStart"/>
      <w:r>
        <w:rPr>
          <w:sz w:val="28"/>
          <w:szCs w:val="28"/>
        </w:rPr>
        <w:t>glassionomerowym</w:t>
      </w:r>
      <w:proofErr w:type="spellEnd"/>
      <w:r w:rsidR="00AC5CCF">
        <w:rPr>
          <w:sz w:val="28"/>
          <w:szCs w:val="28"/>
        </w:rPr>
        <w:t xml:space="preserve"> </w:t>
      </w:r>
      <w:r w:rsidR="00AC5CCF">
        <w:rPr>
          <w:sz w:val="28"/>
          <w:szCs w:val="28"/>
        </w:rPr>
        <w:t>–</w:t>
      </w:r>
      <w:r w:rsidR="00947400">
        <w:rPr>
          <w:sz w:val="28"/>
          <w:szCs w:val="28"/>
        </w:rPr>
        <w:t xml:space="preserve"> kilka pytań</w:t>
      </w:r>
      <w:r w:rsidR="008E2518">
        <w:rPr>
          <w:sz w:val="28"/>
          <w:szCs w:val="28"/>
        </w:rPr>
        <w:t>; materiały</w:t>
      </w:r>
    </w:p>
    <w:p w:rsidR="002B2CA8" w:rsidRDefault="002B2CA8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Co przyklejamy na odsłonięty chirurgicznie kieł np. guziczek ze złotym łańcuszkiem</w:t>
      </w:r>
      <w:r w:rsidR="00C804AB">
        <w:rPr>
          <w:sz w:val="28"/>
          <w:szCs w:val="28"/>
        </w:rPr>
        <w:t>, zamek z metalowym łańcuszkiem, guzik z metalowym łańcuszkiem itp.</w:t>
      </w:r>
    </w:p>
    <w:p w:rsidR="008E2518" w:rsidRDefault="002B2CA8" w:rsidP="006544AF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6544AF">
        <w:rPr>
          <w:sz w:val="28"/>
          <w:szCs w:val="28"/>
        </w:rPr>
        <w:t xml:space="preserve"> Właściwości łuków stalowych</w:t>
      </w:r>
      <w:r w:rsidR="00AC5CCF">
        <w:rPr>
          <w:sz w:val="28"/>
          <w:szCs w:val="28"/>
        </w:rPr>
        <w:t xml:space="preserve"> </w:t>
      </w:r>
      <w:r w:rsidR="00AC5CCF">
        <w:rPr>
          <w:sz w:val="28"/>
          <w:szCs w:val="28"/>
        </w:rPr>
        <w:t>–</w:t>
      </w:r>
      <w:r w:rsidR="00C804AB" w:rsidRPr="006544AF">
        <w:rPr>
          <w:sz w:val="28"/>
          <w:szCs w:val="28"/>
        </w:rPr>
        <w:t xml:space="preserve"> dokładnie</w:t>
      </w:r>
      <w:r w:rsidR="00947400">
        <w:rPr>
          <w:sz w:val="28"/>
          <w:szCs w:val="28"/>
        </w:rPr>
        <w:t xml:space="preserve"> </w:t>
      </w:r>
      <w:r w:rsidR="00C804AB" w:rsidRPr="006544AF">
        <w:rPr>
          <w:sz w:val="28"/>
          <w:szCs w:val="28"/>
        </w:rPr>
        <w:t>z materiałów</w:t>
      </w:r>
    </w:p>
    <w:p w:rsidR="002B2CA8" w:rsidRPr="006544AF" w:rsidRDefault="002B2CA8" w:rsidP="006544AF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6544AF">
        <w:rPr>
          <w:sz w:val="28"/>
          <w:szCs w:val="28"/>
        </w:rPr>
        <w:t>Przygotowanie powierzchni porcelanowej</w:t>
      </w:r>
      <w:r w:rsidR="00AC5CCF">
        <w:rPr>
          <w:sz w:val="28"/>
          <w:szCs w:val="28"/>
        </w:rPr>
        <w:t xml:space="preserve"> </w:t>
      </w:r>
      <w:r w:rsidR="00AC5CCF">
        <w:rPr>
          <w:sz w:val="28"/>
          <w:szCs w:val="28"/>
        </w:rPr>
        <w:t>–</w:t>
      </w:r>
      <w:r w:rsidRPr="006544AF">
        <w:rPr>
          <w:sz w:val="28"/>
          <w:szCs w:val="28"/>
        </w:rPr>
        <w:t xml:space="preserve"> siły wiązania</w:t>
      </w:r>
      <w:r w:rsidR="00AC5CCF">
        <w:rPr>
          <w:sz w:val="28"/>
          <w:szCs w:val="28"/>
        </w:rPr>
        <w:t xml:space="preserve"> </w:t>
      </w:r>
      <w:r w:rsidR="00AC5CCF">
        <w:rPr>
          <w:sz w:val="28"/>
          <w:szCs w:val="28"/>
        </w:rPr>
        <w:t>–</w:t>
      </w:r>
      <w:r w:rsidR="006544AF" w:rsidRPr="006544AF">
        <w:rPr>
          <w:sz w:val="28"/>
          <w:szCs w:val="28"/>
        </w:rPr>
        <w:t xml:space="preserve"> rozdział trzeci z materiałów</w:t>
      </w:r>
      <w:r w:rsidR="00AC5CCF">
        <w:rPr>
          <w:sz w:val="28"/>
          <w:szCs w:val="28"/>
        </w:rPr>
        <w:t xml:space="preserve"> </w:t>
      </w:r>
      <w:r w:rsidR="00AC5CCF">
        <w:rPr>
          <w:sz w:val="28"/>
          <w:szCs w:val="28"/>
        </w:rPr>
        <w:t>–</w:t>
      </w:r>
      <w:r w:rsidR="006544AF" w:rsidRPr="006544AF">
        <w:rPr>
          <w:sz w:val="28"/>
          <w:szCs w:val="28"/>
        </w:rPr>
        <w:t xml:space="preserve"> kilka </w:t>
      </w:r>
      <w:r w:rsidR="008E2518">
        <w:rPr>
          <w:sz w:val="28"/>
          <w:szCs w:val="28"/>
        </w:rPr>
        <w:t>pytań w kombinacjach</w:t>
      </w:r>
      <w:r w:rsidR="00AC5CCF">
        <w:rPr>
          <w:sz w:val="28"/>
          <w:szCs w:val="28"/>
        </w:rPr>
        <w:t xml:space="preserve"> </w:t>
      </w:r>
      <w:r w:rsidR="00AC5CCF">
        <w:rPr>
          <w:sz w:val="28"/>
          <w:szCs w:val="28"/>
        </w:rPr>
        <w:t>–</w:t>
      </w:r>
      <w:r w:rsidR="00AC5CCF">
        <w:rPr>
          <w:sz w:val="28"/>
          <w:szCs w:val="28"/>
        </w:rPr>
        <w:t xml:space="preserve"> </w:t>
      </w:r>
      <w:r w:rsidR="008E2518">
        <w:rPr>
          <w:sz w:val="28"/>
          <w:szCs w:val="28"/>
        </w:rPr>
        <w:t>należy do</w:t>
      </w:r>
      <w:r w:rsidR="006544AF" w:rsidRPr="006544AF">
        <w:rPr>
          <w:sz w:val="28"/>
          <w:szCs w:val="28"/>
        </w:rPr>
        <w:t xml:space="preserve">kładnie znać siły w </w:t>
      </w:r>
      <w:proofErr w:type="spellStart"/>
      <w:r w:rsidR="006544AF" w:rsidRPr="006544AF">
        <w:rPr>
          <w:sz w:val="28"/>
          <w:szCs w:val="28"/>
        </w:rPr>
        <w:t>MPa</w:t>
      </w:r>
      <w:proofErr w:type="spellEnd"/>
      <w:r w:rsidR="00AC5CCF">
        <w:rPr>
          <w:sz w:val="28"/>
          <w:szCs w:val="28"/>
        </w:rPr>
        <w:t xml:space="preserve"> </w:t>
      </w:r>
      <w:r w:rsidR="00AC5CCF">
        <w:rPr>
          <w:sz w:val="28"/>
          <w:szCs w:val="28"/>
        </w:rPr>
        <w:t>–</w:t>
      </w:r>
      <w:r w:rsidR="00947400">
        <w:rPr>
          <w:sz w:val="28"/>
          <w:szCs w:val="28"/>
        </w:rPr>
        <w:t xml:space="preserve"> kilka pytań</w:t>
      </w:r>
    </w:p>
    <w:p w:rsidR="002B2CA8" w:rsidRDefault="002B2CA8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Twarz Elfa</w:t>
      </w:r>
      <w:r w:rsidR="00AC5CCF">
        <w:rPr>
          <w:sz w:val="28"/>
          <w:szCs w:val="28"/>
        </w:rPr>
        <w:t xml:space="preserve"> </w:t>
      </w:r>
      <w:r w:rsidR="00AC5CCF">
        <w:rPr>
          <w:sz w:val="28"/>
          <w:szCs w:val="28"/>
        </w:rPr>
        <w:t>–</w:t>
      </w:r>
      <w:r>
        <w:rPr>
          <w:sz w:val="28"/>
          <w:szCs w:val="28"/>
        </w:rPr>
        <w:t xml:space="preserve"> zespół Williamsa</w:t>
      </w:r>
    </w:p>
    <w:p w:rsidR="002B2CA8" w:rsidRDefault="002B2CA8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Idiopatyczna resorpcja korzeni</w:t>
      </w:r>
      <w:r w:rsidR="00AC5CCF">
        <w:rPr>
          <w:sz w:val="28"/>
          <w:szCs w:val="28"/>
        </w:rPr>
        <w:t xml:space="preserve"> </w:t>
      </w:r>
      <w:r w:rsidR="00AC5CCF">
        <w:rPr>
          <w:sz w:val="28"/>
          <w:szCs w:val="28"/>
        </w:rPr>
        <w:t>–</w:t>
      </w:r>
      <w:r>
        <w:rPr>
          <w:sz w:val="28"/>
          <w:szCs w:val="28"/>
        </w:rPr>
        <w:t xml:space="preserve"> zespół Turnera</w:t>
      </w:r>
    </w:p>
    <w:p w:rsidR="002B2CA8" w:rsidRDefault="002B2CA8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Z czego powstaje podniebienie pierwotne</w:t>
      </w:r>
      <w:r w:rsidR="00AC5CCF">
        <w:rPr>
          <w:sz w:val="28"/>
          <w:szCs w:val="28"/>
        </w:rPr>
        <w:t xml:space="preserve"> (</w:t>
      </w:r>
      <w:proofErr w:type="spellStart"/>
      <w:r w:rsidR="00AC5CCF">
        <w:rPr>
          <w:sz w:val="28"/>
          <w:szCs w:val="28"/>
        </w:rPr>
        <w:t>P</w:t>
      </w:r>
      <w:r w:rsidR="006544AF">
        <w:rPr>
          <w:sz w:val="28"/>
          <w:szCs w:val="28"/>
        </w:rPr>
        <w:t>roffi</w:t>
      </w:r>
      <w:r w:rsidR="00947400">
        <w:rPr>
          <w:sz w:val="28"/>
          <w:szCs w:val="28"/>
        </w:rPr>
        <w:t>t</w:t>
      </w:r>
      <w:proofErr w:type="spellEnd"/>
      <w:r w:rsidR="00AC5CCF">
        <w:rPr>
          <w:sz w:val="28"/>
          <w:szCs w:val="28"/>
        </w:rPr>
        <w:t>)</w:t>
      </w:r>
    </w:p>
    <w:p w:rsidR="005D6379" w:rsidRDefault="005D6379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Ekstrakcje seryjne</w:t>
      </w:r>
      <w:r w:rsidR="00AC5CCF">
        <w:rPr>
          <w:sz w:val="28"/>
          <w:szCs w:val="28"/>
        </w:rPr>
        <w:t xml:space="preserve"> </w:t>
      </w:r>
      <w:r w:rsidR="00AC5CCF">
        <w:rPr>
          <w:sz w:val="28"/>
          <w:szCs w:val="28"/>
        </w:rPr>
        <w:t>–</w:t>
      </w:r>
      <w:r>
        <w:rPr>
          <w:sz w:val="28"/>
          <w:szCs w:val="28"/>
        </w:rPr>
        <w:t xml:space="preserve"> wskazania z szarego </w:t>
      </w:r>
      <w:proofErr w:type="spellStart"/>
      <w:r>
        <w:rPr>
          <w:sz w:val="28"/>
          <w:szCs w:val="28"/>
        </w:rPr>
        <w:t>Grabera</w:t>
      </w:r>
      <w:proofErr w:type="spellEnd"/>
    </w:p>
    <w:p w:rsidR="005D6379" w:rsidRDefault="005D6379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Łuki intruzyjne- rodzaje, gdzie jaki efekt np. ekstruzja</w:t>
      </w:r>
      <w:r w:rsidR="006544AF">
        <w:rPr>
          <w:sz w:val="28"/>
          <w:szCs w:val="28"/>
        </w:rPr>
        <w:t>, intruzja</w:t>
      </w:r>
      <w:r w:rsidR="00AC5CCF">
        <w:rPr>
          <w:sz w:val="28"/>
          <w:szCs w:val="28"/>
        </w:rPr>
        <w:t xml:space="preserve"> (</w:t>
      </w:r>
      <w:proofErr w:type="spellStart"/>
      <w:r w:rsidR="00AC5CCF">
        <w:rPr>
          <w:sz w:val="28"/>
          <w:szCs w:val="28"/>
        </w:rPr>
        <w:t>Proffit</w:t>
      </w:r>
      <w:proofErr w:type="spellEnd"/>
      <w:r w:rsidR="00AC5CCF">
        <w:rPr>
          <w:sz w:val="28"/>
          <w:szCs w:val="28"/>
        </w:rPr>
        <w:t>)</w:t>
      </w:r>
    </w:p>
    <w:p w:rsidR="005D6379" w:rsidRDefault="005D6379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Zagięcie v w 1/6</w:t>
      </w:r>
      <w:r w:rsidR="0041673C">
        <w:rPr>
          <w:sz w:val="28"/>
          <w:szCs w:val="28"/>
        </w:rPr>
        <w:t xml:space="preserve"> </w:t>
      </w:r>
      <w:r w:rsidR="0041673C">
        <w:rPr>
          <w:sz w:val="28"/>
          <w:szCs w:val="28"/>
        </w:rPr>
        <w:t>–</w:t>
      </w:r>
      <w:r w:rsidR="0041673C">
        <w:rPr>
          <w:sz w:val="28"/>
          <w:szCs w:val="28"/>
        </w:rPr>
        <w:t xml:space="preserve"> </w:t>
      </w:r>
      <w:r>
        <w:rPr>
          <w:sz w:val="28"/>
          <w:szCs w:val="28"/>
        </w:rPr>
        <w:t>jakie działanie</w:t>
      </w:r>
      <w:r w:rsidR="00AC5CCF">
        <w:rPr>
          <w:sz w:val="28"/>
          <w:szCs w:val="28"/>
        </w:rPr>
        <w:t xml:space="preserve"> </w:t>
      </w:r>
      <w:r w:rsidR="00AC5CCF">
        <w:rPr>
          <w:sz w:val="28"/>
          <w:szCs w:val="28"/>
        </w:rPr>
        <w:t>–</w:t>
      </w:r>
      <w:r w:rsidR="006544AF">
        <w:rPr>
          <w:sz w:val="28"/>
          <w:szCs w:val="28"/>
        </w:rPr>
        <w:t xml:space="preserve"> biomechanika z </w:t>
      </w:r>
      <w:proofErr w:type="spellStart"/>
      <w:r w:rsidR="006544AF">
        <w:rPr>
          <w:sz w:val="28"/>
          <w:szCs w:val="28"/>
        </w:rPr>
        <w:t>Proffita</w:t>
      </w:r>
      <w:proofErr w:type="spellEnd"/>
    </w:p>
    <w:p w:rsidR="005D6379" w:rsidRDefault="005D6379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Szpary małpie</w:t>
      </w:r>
      <w:r w:rsidR="0041673C">
        <w:rPr>
          <w:sz w:val="28"/>
          <w:szCs w:val="28"/>
        </w:rPr>
        <w:t xml:space="preserve"> </w:t>
      </w:r>
      <w:r w:rsidR="0041673C">
        <w:rPr>
          <w:sz w:val="28"/>
          <w:szCs w:val="28"/>
        </w:rPr>
        <w:t>–</w:t>
      </w:r>
      <w:r>
        <w:rPr>
          <w:sz w:val="28"/>
          <w:szCs w:val="28"/>
        </w:rPr>
        <w:t xml:space="preserve"> występowanie</w:t>
      </w:r>
      <w:r w:rsidR="00947400">
        <w:rPr>
          <w:sz w:val="28"/>
          <w:szCs w:val="28"/>
        </w:rPr>
        <w:t xml:space="preserve"> </w:t>
      </w:r>
      <w:r w:rsidR="006544AF">
        <w:rPr>
          <w:sz w:val="28"/>
          <w:szCs w:val="28"/>
        </w:rPr>
        <w:t>w górnym i dolnym łuku</w:t>
      </w:r>
    </w:p>
    <w:p w:rsidR="005D6379" w:rsidRDefault="005D6379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Leczenie wczesne w jakich wadach</w:t>
      </w:r>
      <w:r w:rsidR="008E2518">
        <w:rPr>
          <w:sz w:val="28"/>
          <w:szCs w:val="28"/>
        </w:rPr>
        <w:t>, wskazania</w:t>
      </w:r>
      <w:r>
        <w:rPr>
          <w:sz w:val="28"/>
          <w:szCs w:val="28"/>
        </w:rPr>
        <w:t>; zgryz głęboki, zwężenie szczęki i żuchwy, zgryz otwarty, wada kasy 3</w:t>
      </w:r>
    </w:p>
    <w:p w:rsidR="005D6379" w:rsidRDefault="0041673C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Leczenie </w:t>
      </w:r>
      <w:proofErr w:type="spellStart"/>
      <w:r>
        <w:rPr>
          <w:sz w:val="28"/>
          <w:szCs w:val="28"/>
        </w:rPr>
        <w:t>interceptywne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5D6379">
        <w:rPr>
          <w:sz w:val="28"/>
          <w:szCs w:val="28"/>
        </w:rPr>
        <w:t xml:space="preserve"> odp.</w:t>
      </w:r>
      <w:r w:rsidR="006544AF">
        <w:rPr>
          <w:sz w:val="28"/>
          <w:szCs w:val="28"/>
        </w:rPr>
        <w:t xml:space="preserve"> </w:t>
      </w:r>
      <w:r w:rsidR="005D6379">
        <w:rPr>
          <w:sz w:val="28"/>
          <w:szCs w:val="28"/>
        </w:rPr>
        <w:t>nie musi być do końca efektywne</w:t>
      </w:r>
    </w:p>
    <w:p w:rsidR="005D6379" w:rsidRDefault="005D6379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1673C">
        <w:rPr>
          <w:sz w:val="28"/>
          <w:szCs w:val="28"/>
        </w:rPr>
        <w:t>Wielkość</w:t>
      </w:r>
      <w:r>
        <w:rPr>
          <w:sz w:val="28"/>
          <w:szCs w:val="28"/>
        </w:rPr>
        <w:t xml:space="preserve"> torku na siekaczach górnych i dolnych</w:t>
      </w:r>
      <w:r w:rsidR="006544AF">
        <w:rPr>
          <w:sz w:val="28"/>
          <w:szCs w:val="28"/>
        </w:rPr>
        <w:t xml:space="preserve"> w różnych preskrypcjach</w:t>
      </w:r>
    </w:p>
    <w:p w:rsidR="005D6379" w:rsidRDefault="005D6379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Aparat </w:t>
      </w:r>
      <w:proofErr w:type="spellStart"/>
      <w:r>
        <w:rPr>
          <w:sz w:val="28"/>
          <w:szCs w:val="28"/>
        </w:rPr>
        <w:t>Metzeldera</w:t>
      </w:r>
      <w:proofErr w:type="spellEnd"/>
      <w:r w:rsidR="0041673C">
        <w:rPr>
          <w:sz w:val="28"/>
          <w:szCs w:val="28"/>
        </w:rPr>
        <w:t xml:space="preserve"> </w:t>
      </w:r>
      <w:r w:rsidR="0041673C">
        <w:rPr>
          <w:sz w:val="28"/>
          <w:szCs w:val="28"/>
        </w:rPr>
        <w:t>–</w:t>
      </w:r>
      <w:r w:rsidR="0041673C">
        <w:rPr>
          <w:sz w:val="28"/>
          <w:szCs w:val="28"/>
        </w:rPr>
        <w:t xml:space="preserve"> </w:t>
      </w:r>
      <w:r w:rsidR="008E2518">
        <w:rPr>
          <w:sz w:val="28"/>
          <w:szCs w:val="28"/>
        </w:rPr>
        <w:t>wskazania</w:t>
      </w:r>
      <w:r w:rsidR="006544AF">
        <w:rPr>
          <w:sz w:val="28"/>
          <w:szCs w:val="28"/>
        </w:rPr>
        <w:t xml:space="preserve"> do zastosowania</w:t>
      </w:r>
      <w:r w:rsidR="0041673C">
        <w:rPr>
          <w:sz w:val="28"/>
          <w:szCs w:val="28"/>
        </w:rPr>
        <w:t xml:space="preserve"> (Karłowska)</w:t>
      </w:r>
    </w:p>
    <w:p w:rsidR="005D6379" w:rsidRDefault="005D6379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Aparat </w:t>
      </w:r>
      <w:r w:rsidR="0041673C">
        <w:rPr>
          <w:sz w:val="28"/>
          <w:szCs w:val="28"/>
        </w:rPr>
        <w:t>Lehmana – wskazania – bardzo</w:t>
      </w:r>
      <w:r w:rsidR="006544AF">
        <w:rPr>
          <w:sz w:val="28"/>
          <w:szCs w:val="28"/>
        </w:rPr>
        <w:t xml:space="preserve"> dokładnie</w:t>
      </w:r>
      <w:r w:rsidR="0041673C">
        <w:rPr>
          <w:sz w:val="28"/>
          <w:szCs w:val="28"/>
        </w:rPr>
        <w:t xml:space="preserve"> (Karłowska)</w:t>
      </w:r>
    </w:p>
    <w:p w:rsidR="005D6379" w:rsidRDefault="005D6379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Aparat Ostrowskiego</w:t>
      </w:r>
      <w:r w:rsidR="0041673C">
        <w:rPr>
          <w:sz w:val="28"/>
          <w:szCs w:val="28"/>
        </w:rPr>
        <w:t xml:space="preserve"> – </w:t>
      </w:r>
      <w:r>
        <w:rPr>
          <w:sz w:val="28"/>
          <w:szCs w:val="28"/>
        </w:rPr>
        <w:t>wskazania</w:t>
      </w:r>
    </w:p>
    <w:p w:rsidR="005D6379" w:rsidRDefault="0041673C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D6379">
        <w:rPr>
          <w:sz w:val="28"/>
          <w:szCs w:val="28"/>
        </w:rPr>
        <w:t>Proca bródkowa</w:t>
      </w:r>
      <w:r>
        <w:rPr>
          <w:sz w:val="28"/>
          <w:szCs w:val="28"/>
        </w:rPr>
        <w:t xml:space="preserve"> – </w:t>
      </w:r>
      <w:r w:rsidR="005D6379">
        <w:rPr>
          <w:sz w:val="28"/>
          <w:szCs w:val="28"/>
        </w:rPr>
        <w:t>jaki efekt wywołuje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Proffit</w:t>
      </w:r>
      <w:proofErr w:type="spellEnd"/>
      <w:r>
        <w:rPr>
          <w:sz w:val="28"/>
          <w:szCs w:val="28"/>
        </w:rPr>
        <w:t>)</w:t>
      </w:r>
    </w:p>
    <w:p w:rsidR="005D6379" w:rsidRDefault="005D6379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Bionator</w:t>
      </w:r>
      <w:r w:rsidR="0041673C">
        <w:rPr>
          <w:sz w:val="28"/>
          <w:szCs w:val="28"/>
        </w:rPr>
        <w:t xml:space="preserve"> – </w:t>
      </w:r>
      <w:r>
        <w:rPr>
          <w:sz w:val="28"/>
          <w:szCs w:val="28"/>
        </w:rPr>
        <w:t>wskazania do zastosowania</w:t>
      </w:r>
    </w:p>
    <w:p w:rsidR="005D6379" w:rsidRDefault="005D6379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Wskaźnik </w:t>
      </w:r>
      <w:proofErr w:type="spellStart"/>
      <w:r>
        <w:rPr>
          <w:sz w:val="28"/>
          <w:szCs w:val="28"/>
        </w:rPr>
        <w:t>Boltona</w:t>
      </w:r>
      <w:proofErr w:type="spellEnd"/>
      <w:r w:rsidR="00EF3B85">
        <w:rPr>
          <w:sz w:val="28"/>
          <w:szCs w:val="28"/>
        </w:rPr>
        <w:t xml:space="preserve"> – </w:t>
      </w:r>
      <w:r w:rsidR="00397405">
        <w:rPr>
          <w:sz w:val="28"/>
          <w:szCs w:val="28"/>
        </w:rPr>
        <w:t xml:space="preserve">odp. </w:t>
      </w:r>
      <w:r w:rsidR="006544AF">
        <w:rPr>
          <w:sz w:val="28"/>
          <w:szCs w:val="28"/>
        </w:rPr>
        <w:t xml:space="preserve">Bierze pod uwagę </w:t>
      </w:r>
      <w:r w:rsidR="00397405">
        <w:rPr>
          <w:sz w:val="28"/>
          <w:szCs w:val="28"/>
        </w:rPr>
        <w:t>12 zębów górnych i dolnyc</w:t>
      </w:r>
      <w:r w:rsidR="006544AF">
        <w:rPr>
          <w:sz w:val="28"/>
          <w:szCs w:val="28"/>
        </w:rPr>
        <w:t>h</w:t>
      </w:r>
    </w:p>
    <w:p w:rsidR="00397405" w:rsidRDefault="00397405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Wskaźnik </w:t>
      </w:r>
      <w:proofErr w:type="spellStart"/>
      <w:r>
        <w:rPr>
          <w:sz w:val="28"/>
          <w:szCs w:val="28"/>
        </w:rPr>
        <w:t>Tonna</w:t>
      </w:r>
      <w:proofErr w:type="spellEnd"/>
      <w:r w:rsidR="00EF3B85">
        <w:rPr>
          <w:sz w:val="28"/>
          <w:szCs w:val="28"/>
        </w:rPr>
        <w:t xml:space="preserve"> – </w:t>
      </w:r>
      <w:r w:rsidR="006544AF">
        <w:rPr>
          <w:sz w:val="28"/>
          <w:szCs w:val="28"/>
        </w:rPr>
        <w:t>definicja</w:t>
      </w:r>
    </w:p>
    <w:p w:rsidR="00397405" w:rsidRDefault="00397405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Myxoedema</w:t>
      </w:r>
      <w:proofErr w:type="spellEnd"/>
      <w:r w:rsidR="00EF3B85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podać w jakiej chorobie: karłowatość przysadkowa, </w:t>
      </w:r>
      <w:r w:rsidR="00EF3B85">
        <w:rPr>
          <w:sz w:val="28"/>
          <w:szCs w:val="28"/>
        </w:rPr>
        <w:t>obrzęk</w:t>
      </w:r>
      <w:r>
        <w:rPr>
          <w:sz w:val="28"/>
          <w:szCs w:val="28"/>
        </w:rPr>
        <w:t xml:space="preserve"> śluzakowaty</w:t>
      </w:r>
      <w:r w:rsidR="00EF3B85">
        <w:rPr>
          <w:sz w:val="28"/>
          <w:szCs w:val="28"/>
        </w:rPr>
        <w:t xml:space="preserve"> (Karłowska)</w:t>
      </w:r>
    </w:p>
    <w:p w:rsidR="00397405" w:rsidRDefault="00397405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W jakich przypadkach </w:t>
      </w:r>
      <w:r w:rsidR="00EF3B85">
        <w:rPr>
          <w:sz w:val="28"/>
          <w:szCs w:val="28"/>
        </w:rPr>
        <w:t xml:space="preserve">występuje </w:t>
      </w:r>
      <w:proofErr w:type="spellStart"/>
      <w:r w:rsidR="00EF3B85">
        <w:rPr>
          <w:sz w:val="28"/>
          <w:szCs w:val="28"/>
        </w:rPr>
        <w:t>ps</w:t>
      </w:r>
      <w:r>
        <w:rPr>
          <w:sz w:val="28"/>
          <w:szCs w:val="28"/>
        </w:rPr>
        <w:t>eudomakroglosja</w:t>
      </w:r>
      <w:proofErr w:type="spellEnd"/>
      <w:r>
        <w:rPr>
          <w:sz w:val="28"/>
          <w:szCs w:val="28"/>
        </w:rPr>
        <w:t xml:space="preserve">: powiększone migdałki, płaskie podniebienie, </w:t>
      </w:r>
      <w:r w:rsidR="00EF3B85">
        <w:rPr>
          <w:sz w:val="28"/>
          <w:szCs w:val="28"/>
        </w:rPr>
        <w:t>zwężenie</w:t>
      </w:r>
      <w:r>
        <w:rPr>
          <w:sz w:val="28"/>
          <w:szCs w:val="28"/>
        </w:rPr>
        <w:t xml:space="preserve"> szczeki</w:t>
      </w:r>
      <w:r w:rsidR="00EF3B85">
        <w:rPr>
          <w:sz w:val="28"/>
          <w:szCs w:val="28"/>
        </w:rPr>
        <w:t xml:space="preserve"> (K</w:t>
      </w:r>
      <w:r w:rsidR="006544AF">
        <w:rPr>
          <w:sz w:val="28"/>
          <w:szCs w:val="28"/>
        </w:rPr>
        <w:t>arłowska</w:t>
      </w:r>
      <w:r w:rsidR="00EF3B85">
        <w:rPr>
          <w:sz w:val="28"/>
          <w:szCs w:val="28"/>
        </w:rPr>
        <w:t>)</w:t>
      </w:r>
    </w:p>
    <w:p w:rsidR="00397405" w:rsidRDefault="00397405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Kiedy odwracamy zamki na dolnych siekaczach</w:t>
      </w:r>
      <w:r w:rsidR="00EF3B85">
        <w:rPr>
          <w:sz w:val="28"/>
          <w:szCs w:val="28"/>
        </w:rPr>
        <w:t xml:space="preserve"> – </w:t>
      </w:r>
      <w:r>
        <w:rPr>
          <w:sz w:val="28"/>
          <w:szCs w:val="28"/>
        </w:rPr>
        <w:t>odp</w:t>
      </w:r>
      <w:r w:rsidR="00CE6B77">
        <w:rPr>
          <w:sz w:val="28"/>
          <w:szCs w:val="28"/>
        </w:rPr>
        <w:t>.</w:t>
      </w:r>
      <w:r>
        <w:rPr>
          <w:sz w:val="28"/>
          <w:szCs w:val="28"/>
        </w:rPr>
        <w:t xml:space="preserve"> z </w:t>
      </w:r>
      <w:proofErr w:type="spellStart"/>
      <w:r w:rsidR="00EF3B85">
        <w:rPr>
          <w:sz w:val="28"/>
          <w:szCs w:val="28"/>
        </w:rPr>
        <w:t>B</w:t>
      </w:r>
      <w:r>
        <w:rPr>
          <w:sz w:val="28"/>
          <w:szCs w:val="28"/>
        </w:rPr>
        <w:t>enetta</w:t>
      </w:r>
      <w:proofErr w:type="spellEnd"/>
    </w:p>
    <w:p w:rsidR="00397405" w:rsidRDefault="00397405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Łuk intruzyjny </w:t>
      </w:r>
      <w:proofErr w:type="spellStart"/>
      <w:r>
        <w:rPr>
          <w:sz w:val="28"/>
          <w:szCs w:val="28"/>
        </w:rPr>
        <w:t>Burstona</w:t>
      </w:r>
      <w:proofErr w:type="spellEnd"/>
      <w:r w:rsidR="00EF3B85">
        <w:rPr>
          <w:sz w:val="28"/>
          <w:szCs w:val="28"/>
        </w:rPr>
        <w:t xml:space="preserve"> – </w:t>
      </w:r>
      <w:r w:rsidR="008E2518">
        <w:rPr>
          <w:sz w:val="28"/>
          <w:szCs w:val="28"/>
        </w:rPr>
        <w:t>opis</w:t>
      </w:r>
    </w:p>
    <w:p w:rsidR="00397405" w:rsidRDefault="00397405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Headgear</w:t>
      </w:r>
      <w:proofErr w:type="spellEnd"/>
      <w:r>
        <w:rPr>
          <w:sz w:val="28"/>
          <w:szCs w:val="28"/>
        </w:rPr>
        <w:t xml:space="preserve"> wysoki</w:t>
      </w:r>
      <w:r w:rsidR="00EF3B85">
        <w:rPr>
          <w:sz w:val="28"/>
          <w:szCs w:val="28"/>
        </w:rPr>
        <w:t xml:space="preserve"> – </w:t>
      </w:r>
      <w:r w:rsidR="006544AF">
        <w:rPr>
          <w:sz w:val="28"/>
          <w:szCs w:val="28"/>
        </w:rPr>
        <w:t>wskazania</w:t>
      </w:r>
      <w:r w:rsidR="008E2518">
        <w:rPr>
          <w:sz w:val="28"/>
          <w:szCs w:val="28"/>
        </w:rPr>
        <w:t>, opis</w:t>
      </w:r>
    </w:p>
    <w:p w:rsidR="00397405" w:rsidRDefault="00397405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Łuk 2x4 połączony punktowo między siekaczami centralnymi</w:t>
      </w:r>
      <w:r w:rsidR="00EF3B85">
        <w:rPr>
          <w:sz w:val="28"/>
          <w:szCs w:val="28"/>
        </w:rPr>
        <w:t xml:space="preserve"> – </w:t>
      </w:r>
      <w:r>
        <w:rPr>
          <w:sz w:val="28"/>
          <w:szCs w:val="28"/>
        </w:rPr>
        <w:t>co powoduje</w:t>
      </w:r>
      <w:r w:rsidR="00EF3B85">
        <w:rPr>
          <w:sz w:val="28"/>
          <w:szCs w:val="28"/>
        </w:rPr>
        <w:t xml:space="preserve"> – </w:t>
      </w:r>
      <w:r w:rsidR="006544AF">
        <w:rPr>
          <w:sz w:val="28"/>
          <w:szCs w:val="28"/>
        </w:rPr>
        <w:t xml:space="preserve">biomechanika </w:t>
      </w:r>
      <w:proofErr w:type="spellStart"/>
      <w:r w:rsidR="00EF3B85">
        <w:rPr>
          <w:sz w:val="28"/>
          <w:szCs w:val="28"/>
        </w:rPr>
        <w:t>P</w:t>
      </w:r>
      <w:r w:rsidR="006544AF">
        <w:rPr>
          <w:sz w:val="28"/>
          <w:szCs w:val="28"/>
        </w:rPr>
        <w:t>roffit</w:t>
      </w:r>
      <w:proofErr w:type="spellEnd"/>
    </w:p>
    <w:p w:rsidR="00397405" w:rsidRDefault="00397405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Maska twarzowa</w:t>
      </w:r>
      <w:r w:rsidR="002D33EE">
        <w:rPr>
          <w:sz w:val="28"/>
          <w:szCs w:val="28"/>
        </w:rPr>
        <w:t xml:space="preserve"> – </w:t>
      </w:r>
      <w:r>
        <w:rPr>
          <w:sz w:val="28"/>
          <w:szCs w:val="28"/>
        </w:rPr>
        <w:t>czy rotuje płaszczyznę szczeki</w:t>
      </w:r>
      <w:r w:rsidR="008E2518">
        <w:rPr>
          <w:sz w:val="28"/>
          <w:szCs w:val="28"/>
        </w:rPr>
        <w:t xml:space="preserve"> i w jaki sposób</w:t>
      </w:r>
    </w:p>
    <w:p w:rsidR="00397405" w:rsidRDefault="00397405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Najlepsze leczenie w twarzy wysokiej- wybrać</w:t>
      </w:r>
    </w:p>
    <w:p w:rsidR="00397405" w:rsidRDefault="00397405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Krótka twarz</w:t>
      </w:r>
      <w:r w:rsidR="002D33EE">
        <w:rPr>
          <w:sz w:val="28"/>
          <w:szCs w:val="28"/>
        </w:rPr>
        <w:t xml:space="preserve"> – </w:t>
      </w:r>
      <w:r>
        <w:rPr>
          <w:sz w:val="28"/>
          <w:szCs w:val="28"/>
        </w:rPr>
        <w:t>leczenie odp.</w:t>
      </w:r>
      <w:r w:rsidR="006544A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możliwosć</w:t>
      </w:r>
      <w:proofErr w:type="spellEnd"/>
      <w:r>
        <w:rPr>
          <w:sz w:val="28"/>
          <w:szCs w:val="28"/>
        </w:rPr>
        <w:t xml:space="preserve"> wyrzynania dolnych trzonowców</w:t>
      </w:r>
    </w:p>
    <w:p w:rsidR="006544AF" w:rsidRDefault="006544AF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Krótka twarz</w:t>
      </w:r>
      <w:r w:rsidR="002D33EE">
        <w:rPr>
          <w:sz w:val="28"/>
          <w:szCs w:val="28"/>
        </w:rPr>
        <w:t xml:space="preserve"> – </w:t>
      </w:r>
      <w:r>
        <w:rPr>
          <w:sz w:val="28"/>
          <w:szCs w:val="28"/>
        </w:rPr>
        <w:t>metody leczenia</w:t>
      </w:r>
    </w:p>
    <w:p w:rsidR="00397405" w:rsidRDefault="00397405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544AF">
        <w:rPr>
          <w:sz w:val="28"/>
          <w:szCs w:val="28"/>
        </w:rPr>
        <w:t>Stabilność</w:t>
      </w:r>
      <w:r>
        <w:rPr>
          <w:sz w:val="28"/>
          <w:szCs w:val="28"/>
        </w:rPr>
        <w:t xml:space="preserve"> leczenia wskazać błędną odpowiedź: można rozszerzać na wysokości kłów</w:t>
      </w:r>
      <w:r w:rsidR="00AC5CCF">
        <w:rPr>
          <w:sz w:val="28"/>
          <w:szCs w:val="28"/>
        </w:rPr>
        <w:t xml:space="preserve"> (</w:t>
      </w:r>
      <w:proofErr w:type="spellStart"/>
      <w:r w:rsidR="00AC5CCF">
        <w:rPr>
          <w:sz w:val="28"/>
          <w:szCs w:val="28"/>
        </w:rPr>
        <w:t>P</w:t>
      </w:r>
      <w:r w:rsidR="006544AF">
        <w:rPr>
          <w:sz w:val="28"/>
          <w:szCs w:val="28"/>
        </w:rPr>
        <w:t>roffit</w:t>
      </w:r>
      <w:proofErr w:type="spellEnd"/>
      <w:r w:rsidR="00AC5CCF">
        <w:rPr>
          <w:sz w:val="28"/>
          <w:szCs w:val="28"/>
        </w:rPr>
        <w:t>)</w:t>
      </w:r>
    </w:p>
    <w:p w:rsidR="00397405" w:rsidRDefault="00397405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D33EE">
        <w:rPr>
          <w:sz w:val="28"/>
          <w:szCs w:val="28"/>
        </w:rPr>
        <w:t>Co można zastosować do retencji</w:t>
      </w:r>
      <w:r>
        <w:rPr>
          <w:sz w:val="28"/>
          <w:szCs w:val="28"/>
        </w:rPr>
        <w:t xml:space="preserve">: pozycjoner, płytka </w:t>
      </w:r>
      <w:proofErr w:type="spellStart"/>
      <w:r>
        <w:rPr>
          <w:sz w:val="28"/>
          <w:szCs w:val="28"/>
        </w:rPr>
        <w:t>Hawleya</w:t>
      </w:r>
      <w:proofErr w:type="spellEnd"/>
      <w:r w:rsidR="006544AF">
        <w:rPr>
          <w:sz w:val="28"/>
          <w:szCs w:val="28"/>
        </w:rPr>
        <w:t xml:space="preserve"> </w:t>
      </w:r>
      <w:r w:rsidR="002D33EE">
        <w:rPr>
          <w:sz w:val="28"/>
          <w:szCs w:val="28"/>
        </w:rPr>
        <w:t>itp.</w:t>
      </w:r>
    </w:p>
    <w:p w:rsidR="00397405" w:rsidRDefault="00397405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Jaki efekt po nawrocie wady klasy II u </w:t>
      </w:r>
      <w:r w:rsidR="006544AF">
        <w:rPr>
          <w:sz w:val="28"/>
          <w:szCs w:val="28"/>
        </w:rPr>
        <w:t>chłopca</w:t>
      </w:r>
      <w:r>
        <w:rPr>
          <w:sz w:val="28"/>
          <w:szCs w:val="28"/>
        </w:rPr>
        <w:t xml:space="preserve"> lat 17</w:t>
      </w:r>
      <w:r w:rsidR="002D33EE">
        <w:rPr>
          <w:sz w:val="28"/>
          <w:szCs w:val="28"/>
        </w:rPr>
        <w:t xml:space="preserve"> – </w:t>
      </w:r>
      <w:r w:rsidR="00CE6B77">
        <w:rPr>
          <w:sz w:val="28"/>
          <w:szCs w:val="28"/>
        </w:rPr>
        <w:t>wychylenie</w:t>
      </w:r>
      <w:r>
        <w:rPr>
          <w:sz w:val="28"/>
          <w:szCs w:val="28"/>
        </w:rPr>
        <w:t xml:space="preserve"> zębów siecznych</w:t>
      </w:r>
      <w:r w:rsidR="002D33EE">
        <w:rPr>
          <w:sz w:val="28"/>
          <w:szCs w:val="28"/>
        </w:rPr>
        <w:t xml:space="preserve"> – </w:t>
      </w:r>
      <w:r w:rsidR="006544AF">
        <w:rPr>
          <w:sz w:val="28"/>
          <w:szCs w:val="28"/>
        </w:rPr>
        <w:t xml:space="preserve">retencja </w:t>
      </w:r>
      <w:proofErr w:type="spellStart"/>
      <w:r w:rsidR="00CE6B77">
        <w:rPr>
          <w:sz w:val="28"/>
          <w:szCs w:val="28"/>
        </w:rPr>
        <w:t>P</w:t>
      </w:r>
      <w:r w:rsidR="006544AF">
        <w:rPr>
          <w:sz w:val="28"/>
          <w:szCs w:val="28"/>
        </w:rPr>
        <w:t>roffit</w:t>
      </w:r>
      <w:proofErr w:type="spellEnd"/>
    </w:p>
    <w:p w:rsidR="00397405" w:rsidRDefault="00397405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Kiedy można </w:t>
      </w:r>
      <w:r w:rsidR="00CE6B77">
        <w:rPr>
          <w:sz w:val="28"/>
          <w:szCs w:val="28"/>
        </w:rPr>
        <w:t>rozszerzać</w:t>
      </w:r>
      <w:r>
        <w:rPr>
          <w:sz w:val="28"/>
          <w:szCs w:val="28"/>
        </w:rPr>
        <w:t xml:space="preserve"> na wysokości trzonowców? </w:t>
      </w:r>
      <w:r w:rsidR="006544AF">
        <w:rPr>
          <w:sz w:val="28"/>
          <w:szCs w:val="28"/>
        </w:rPr>
        <w:t xml:space="preserve">Odp. </w:t>
      </w:r>
      <w:r>
        <w:rPr>
          <w:sz w:val="28"/>
          <w:szCs w:val="28"/>
        </w:rPr>
        <w:t xml:space="preserve">Jeśli jest </w:t>
      </w:r>
      <w:r w:rsidR="00CE6B77">
        <w:rPr>
          <w:sz w:val="28"/>
          <w:szCs w:val="28"/>
        </w:rPr>
        <w:t>wystarczająca</w:t>
      </w:r>
      <w:r>
        <w:rPr>
          <w:sz w:val="28"/>
          <w:szCs w:val="28"/>
        </w:rPr>
        <w:t xml:space="preserve"> ilość kości</w:t>
      </w:r>
    </w:p>
    <w:p w:rsidR="00397405" w:rsidRDefault="00397405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Zamki z torkiem 0</w:t>
      </w:r>
      <w:r w:rsidR="002D33EE">
        <w:rPr>
          <w:sz w:val="28"/>
          <w:szCs w:val="28"/>
        </w:rPr>
        <w:t xml:space="preserve"> – </w:t>
      </w:r>
      <w:r>
        <w:rPr>
          <w:sz w:val="28"/>
          <w:szCs w:val="28"/>
        </w:rPr>
        <w:t>utrzymują korzeń w kości gąbczastej</w:t>
      </w:r>
      <w:r w:rsidR="002D33EE">
        <w:rPr>
          <w:sz w:val="28"/>
          <w:szCs w:val="28"/>
        </w:rPr>
        <w:t xml:space="preserve"> (</w:t>
      </w:r>
      <w:proofErr w:type="spellStart"/>
      <w:r w:rsidR="002D33EE">
        <w:rPr>
          <w:sz w:val="28"/>
          <w:szCs w:val="28"/>
        </w:rPr>
        <w:t>B</w:t>
      </w:r>
      <w:r w:rsidR="006544AF">
        <w:rPr>
          <w:sz w:val="28"/>
          <w:szCs w:val="28"/>
        </w:rPr>
        <w:t>ennet</w:t>
      </w:r>
      <w:proofErr w:type="spellEnd"/>
      <w:r w:rsidR="002D33EE">
        <w:rPr>
          <w:sz w:val="28"/>
          <w:szCs w:val="28"/>
        </w:rPr>
        <w:t>)</w:t>
      </w:r>
    </w:p>
    <w:p w:rsidR="00397405" w:rsidRDefault="00397405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Resorpcja podminowująca</w:t>
      </w:r>
      <w:r w:rsidR="002D33EE">
        <w:rPr>
          <w:sz w:val="28"/>
          <w:szCs w:val="28"/>
        </w:rPr>
        <w:t xml:space="preserve"> – </w:t>
      </w:r>
      <w:r w:rsidR="006544AF">
        <w:rPr>
          <w:sz w:val="28"/>
          <w:szCs w:val="28"/>
        </w:rPr>
        <w:t>odp.</w:t>
      </w:r>
      <w:r>
        <w:rPr>
          <w:sz w:val="28"/>
          <w:szCs w:val="28"/>
        </w:rPr>
        <w:t>3 powoduje resorpcję 2</w:t>
      </w:r>
    </w:p>
    <w:p w:rsidR="00397405" w:rsidRDefault="00397405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Przetrwały ząb mleczny</w:t>
      </w:r>
      <w:r w:rsidR="002D33EE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kiedy usunąć: ¾ rozwinięte korzenia zęba stałego i </w:t>
      </w:r>
      <w:r w:rsidR="006544AF">
        <w:rPr>
          <w:sz w:val="28"/>
          <w:szCs w:val="28"/>
        </w:rPr>
        <w:t>długi</w:t>
      </w:r>
      <w:r>
        <w:rPr>
          <w:sz w:val="28"/>
          <w:szCs w:val="28"/>
        </w:rPr>
        <w:t xml:space="preserve"> korzeń zęba mlecznego</w:t>
      </w:r>
    </w:p>
    <w:p w:rsidR="00397405" w:rsidRDefault="00397405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Na którym kręgu </w:t>
      </w:r>
      <w:r w:rsidR="008E2518">
        <w:rPr>
          <w:sz w:val="28"/>
          <w:szCs w:val="28"/>
        </w:rPr>
        <w:t>wklęsłość</w:t>
      </w:r>
      <w:r>
        <w:rPr>
          <w:sz w:val="28"/>
          <w:szCs w:val="28"/>
        </w:rPr>
        <w:t xml:space="preserve"> oznacza </w:t>
      </w:r>
      <w:r w:rsidR="00CE6B77">
        <w:rPr>
          <w:sz w:val="28"/>
          <w:szCs w:val="28"/>
        </w:rPr>
        <w:t>okres tuż</w:t>
      </w:r>
      <w:r>
        <w:rPr>
          <w:sz w:val="28"/>
          <w:szCs w:val="28"/>
        </w:rPr>
        <w:t xml:space="preserve"> przed skokiem wzrostowym</w:t>
      </w:r>
      <w:r w:rsidR="002D33EE">
        <w:rPr>
          <w:sz w:val="28"/>
          <w:szCs w:val="28"/>
        </w:rPr>
        <w:t xml:space="preserve"> – </w:t>
      </w:r>
      <w:r w:rsidR="001A21DB">
        <w:rPr>
          <w:sz w:val="28"/>
          <w:szCs w:val="28"/>
        </w:rPr>
        <w:t>c3</w:t>
      </w:r>
    </w:p>
    <w:p w:rsidR="00397405" w:rsidRDefault="00397405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Które parametry odpowiadają za translację, rotację</w:t>
      </w:r>
    </w:p>
    <w:p w:rsidR="00397405" w:rsidRDefault="006544AF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Chłopak</w:t>
      </w:r>
      <w:r w:rsidR="00397405">
        <w:rPr>
          <w:sz w:val="28"/>
          <w:szCs w:val="28"/>
        </w:rPr>
        <w:t xml:space="preserve"> 10 lat</w:t>
      </w:r>
      <w:r>
        <w:rPr>
          <w:sz w:val="28"/>
          <w:szCs w:val="28"/>
        </w:rPr>
        <w:t xml:space="preserve"> wada klasy 3</w:t>
      </w:r>
      <w:r w:rsidR="002D33EE">
        <w:rPr>
          <w:sz w:val="28"/>
          <w:szCs w:val="28"/>
        </w:rPr>
        <w:t xml:space="preserve"> – </w:t>
      </w:r>
      <w:r w:rsidR="00397405">
        <w:rPr>
          <w:sz w:val="28"/>
          <w:szCs w:val="28"/>
        </w:rPr>
        <w:t>maska twarzowa</w:t>
      </w:r>
    </w:p>
    <w:p w:rsidR="00397405" w:rsidRDefault="001A21DB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97405">
        <w:rPr>
          <w:sz w:val="28"/>
          <w:szCs w:val="28"/>
        </w:rPr>
        <w:t>Maska twarzowa – co ma znaczenie we wskazaniach: wiek, ustawienie siekaczy</w:t>
      </w:r>
      <w:r w:rsidR="006544AF">
        <w:rPr>
          <w:sz w:val="28"/>
          <w:szCs w:val="28"/>
        </w:rPr>
        <w:t>, kat międzyszczękowy</w:t>
      </w:r>
    </w:p>
    <w:p w:rsidR="00397405" w:rsidRDefault="00397405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Wskaźnik </w:t>
      </w:r>
      <w:proofErr w:type="spellStart"/>
      <w:r>
        <w:rPr>
          <w:sz w:val="28"/>
          <w:szCs w:val="28"/>
        </w:rPr>
        <w:t>Popovicha</w:t>
      </w:r>
      <w:proofErr w:type="spellEnd"/>
      <w:r w:rsidR="002D33EE">
        <w:rPr>
          <w:sz w:val="28"/>
          <w:szCs w:val="28"/>
        </w:rPr>
        <w:t xml:space="preserve"> – </w:t>
      </w:r>
      <w:r w:rsidR="006544AF">
        <w:rPr>
          <w:sz w:val="28"/>
          <w:szCs w:val="28"/>
        </w:rPr>
        <w:t>definicja</w:t>
      </w:r>
    </w:p>
    <w:p w:rsidR="00397405" w:rsidRDefault="002D33EE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97405">
        <w:rPr>
          <w:sz w:val="28"/>
          <w:szCs w:val="28"/>
        </w:rPr>
        <w:t>Profil dywergencji</w:t>
      </w:r>
      <w:r>
        <w:rPr>
          <w:sz w:val="28"/>
          <w:szCs w:val="28"/>
        </w:rPr>
        <w:t xml:space="preserve"> – </w:t>
      </w:r>
      <w:r w:rsidR="006544AF">
        <w:rPr>
          <w:sz w:val="28"/>
          <w:szCs w:val="28"/>
        </w:rPr>
        <w:t xml:space="preserve">zagmatwane pytanie z </w:t>
      </w:r>
      <w:proofErr w:type="spellStart"/>
      <w:r>
        <w:rPr>
          <w:sz w:val="28"/>
          <w:szCs w:val="28"/>
        </w:rPr>
        <w:t>P</w:t>
      </w:r>
      <w:r w:rsidR="006544AF">
        <w:rPr>
          <w:sz w:val="28"/>
          <w:szCs w:val="28"/>
        </w:rPr>
        <w:t>roffita</w:t>
      </w:r>
      <w:proofErr w:type="spellEnd"/>
    </w:p>
    <w:p w:rsidR="00397405" w:rsidRDefault="00397405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Profil </w:t>
      </w:r>
      <w:proofErr w:type="spellStart"/>
      <w:r>
        <w:rPr>
          <w:sz w:val="28"/>
          <w:szCs w:val="28"/>
        </w:rPr>
        <w:t>Izarda</w:t>
      </w:r>
      <w:proofErr w:type="spellEnd"/>
      <w:r w:rsidR="002D33EE">
        <w:rPr>
          <w:sz w:val="28"/>
          <w:szCs w:val="28"/>
        </w:rPr>
        <w:t xml:space="preserve"> (K</w:t>
      </w:r>
      <w:r w:rsidR="006544AF">
        <w:rPr>
          <w:sz w:val="28"/>
          <w:szCs w:val="28"/>
        </w:rPr>
        <w:t>arłowska</w:t>
      </w:r>
      <w:r w:rsidR="002D33EE">
        <w:rPr>
          <w:sz w:val="28"/>
          <w:szCs w:val="28"/>
        </w:rPr>
        <w:t>)</w:t>
      </w:r>
    </w:p>
    <w:p w:rsidR="00397405" w:rsidRDefault="00397405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Tarcie</w:t>
      </w:r>
      <w:r w:rsidR="002D33EE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porównanie w łukach stalowych, </w:t>
      </w:r>
      <w:proofErr w:type="spellStart"/>
      <w:r>
        <w:rPr>
          <w:sz w:val="28"/>
          <w:szCs w:val="28"/>
        </w:rPr>
        <w:t>CoCr</w:t>
      </w:r>
      <w:proofErr w:type="spellEnd"/>
      <w:r>
        <w:rPr>
          <w:sz w:val="28"/>
          <w:szCs w:val="28"/>
        </w:rPr>
        <w:t>, TMA, NiTi</w:t>
      </w:r>
    </w:p>
    <w:p w:rsidR="00397405" w:rsidRDefault="00397405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Sprężyna </w:t>
      </w:r>
      <w:r w:rsidR="002D33EE">
        <w:rPr>
          <w:sz w:val="28"/>
          <w:szCs w:val="28"/>
        </w:rPr>
        <w:t>prostująca</w:t>
      </w:r>
      <w:r>
        <w:rPr>
          <w:sz w:val="28"/>
          <w:szCs w:val="28"/>
        </w:rPr>
        <w:t xml:space="preserve"> trzonowiec</w:t>
      </w:r>
      <w:r w:rsidR="002D33EE">
        <w:rPr>
          <w:sz w:val="28"/>
          <w:szCs w:val="28"/>
        </w:rPr>
        <w:t xml:space="preserve"> – </w:t>
      </w:r>
      <w:r w:rsidR="006544AF">
        <w:rPr>
          <w:sz w:val="28"/>
          <w:szCs w:val="28"/>
        </w:rPr>
        <w:t xml:space="preserve">odp. </w:t>
      </w:r>
      <w:r w:rsidR="00CE6B77">
        <w:rPr>
          <w:sz w:val="28"/>
          <w:szCs w:val="28"/>
        </w:rPr>
        <w:t>pętla</w:t>
      </w:r>
      <w:r>
        <w:rPr>
          <w:sz w:val="28"/>
          <w:szCs w:val="28"/>
        </w:rPr>
        <w:t xml:space="preserve"> T </w:t>
      </w:r>
      <w:r w:rsidR="00CE6B77">
        <w:rPr>
          <w:sz w:val="28"/>
          <w:szCs w:val="28"/>
        </w:rPr>
        <w:t>zagięta</w:t>
      </w:r>
      <w:bookmarkStart w:id="0" w:name="_GoBack"/>
      <w:bookmarkEnd w:id="0"/>
      <w:r>
        <w:rPr>
          <w:sz w:val="28"/>
          <w:szCs w:val="28"/>
        </w:rPr>
        <w:t xml:space="preserve"> z tyłu</w:t>
      </w:r>
    </w:p>
    <w:p w:rsidR="00397405" w:rsidRDefault="00397405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95F9E">
        <w:rPr>
          <w:sz w:val="28"/>
          <w:szCs w:val="28"/>
        </w:rPr>
        <w:t>Leczenie wspomagające u dorosłych</w:t>
      </w:r>
      <w:r w:rsidR="002D33EE">
        <w:rPr>
          <w:sz w:val="28"/>
          <w:szCs w:val="28"/>
        </w:rPr>
        <w:t xml:space="preserve"> – </w:t>
      </w:r>
      <w:r w:rsidR="00095F9E">
        <w:rPr>
          <w:sz w:val="28"/>
          <w:szCs w:val="28"/>
        </w:rPr>
        <w:t xml:space="preserve">nie trzeba </w:t>
      </w:r>
      <w:r w:rsidR="006544AF">
        <w:rPr>
          <w:sz w:val="28"/>
          <w:szCs w:val="28"/>
        </w:rPr>
        <w:t>naklejać</w:t>
      </w:r>
      <w:r w:rsidR="00095F9E">
        <w:rPr>
          <w:sz w:val="28"/>
          <w:szCs w:val="28"/>
        </w:rPr>
        <w:t xml:space="preserve"> zamków właściwie na wszystkich zębach</w:t>
      </w:r>
    </w:p>
    <w:p w:rsidR="00095F9E" w:rsidRDefault="00095F9E" w:rsidP="00733C5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W których wadach </w:t>
      </w:r>
      <w:r w:rsidR="006544AF">
        <w:rPr>
          <w:sz w:val="28"/>
          <w:szCs w:val="28"/>
        </w:rPr>
        <w:t>występuje</w:t>
      </w:r>
      <w:r>
        <w:rPr>
          <w:sz w:val="28"/>
          <w:szCs w:val="28"/>
        </w:rPr>
        <w:t xml:space="preserve"> rozszczep podniebienia</w:t>
      </w:r>
      <w:r w:rsidR="002D33EE">
        <w:rPr>
          <w:sz w:val="28"/>
          <w:szCs w:val="28"/>
        </w:rPr>
        <w:t xml:space="preserve"> – </w:t>
      </w:r>
      <w:r w:rsidR="006544AF">
        <w:rPr>
          <w:sz w:val="28"/>
          <w:szCs w:val="28"/>
        </w:rPr>
        <w:t>trudne pytanie, zespoły</w:t>
      </w:r>
    </w:p>
    <w:p w:rsidR="00095F9E" w:rsidRDefault="00095F9E" w:rsidP="00095F9E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Leczenie u pacjentów periodontologicznych</w:t>
      </w:r>
      <w:r w:rsidR="002D33EE">
        <w:rPr>
          <w:sz w:val="28"/>
          <w:szCs w:val="28"/>
        </w:rPr>
        <w:t xml:space="preserve"> – </w:t>
      </w:r>
      <w:r>
        <w:rPr>
          <w:sz w:val="28"/>
          <w:szCs w:val="28"/>
        </w:rPr>
        <w:t>można gdy opanowana choroba i regularne kontrole</w:t>
      </w:r>
    </w:p>
    <w:p w:rsidR="00095F9E" w:rsidRDefault="003B352A" w:rsidP="00095F9E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Złamanie </w:t>
      </w:r>
      <w:r w:rsidR="002D33EE">
        <w:rPr>
          <w:sz w:val="28"/>
          <w:szCs w:val="28"/>
        </w:rPr>
        <w:t>wyrostka</w:t>
      </w:r>
      <w:r>
        <w:rPr>
          <w:sz w:val="28"/>
          <w:szCs w:val="28"/>
        </w:rPr>
        <w:t xml:space="preserve"> </w:t>
      </w:r>
      <w:r w:rsidR="002D33EE">
        <w:rPr>
          <w:sz w:val="28"/>
          <w:szCs w:val="28"/>
        </w:rPr>
        <w:t>kłykciowego</w:t>
      </w:r>
      <w:r>
        <w:rPr>
          <w:sz w:val="28"/>
          <w:szCs w:val="28"/>
        </w:rPr>
        <w:t xml:space="preserve"> u dziecka</w:t>
      </w:r>
      <w:r w:rsidR="002D33EE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odp. Bezobjawowo, może </w:t>
      </w:r>
      <w:r w:rsidR="006544AF">
        <w:rPr>
          <w:sz w:val="28"/>
          <w:szCs w:val="28"/>
        </w:rPr>
        <w:t>wystąpić</w:t>
      </w:r>
      <w:r>
        <w:rPr>
          <w:sz w:val="28"/>
          <w:szCs w:val="28"/>
        </w:rPr>
        <w:t xml:space="preserve"> przerost wyrostka</w:t>
      </w:r>
    </w:p>
    <w:p w:rsidR="003B352A" w:rsidRDefault="003B352A" w:rsidP="00095F9E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Asymetria u dziecka</w:t>
      </w:r>
      <w:r w:rsidR="002D33EE">
        <w:rPr>
          <w:sz w:val="28"/>
          <w:szCs w:val="28"/>
        </w:rPr>
        <w:t xml:space="preserve"> – </w:t>
      </w:r>
      <w:r>
        <w:rPr>
          <w:sz w:val="28"/>
          <w:szCs w:val="28"/>
        </w:rPr>
        <w:t>odp. Na skutek złamania wyrostka kłykciowego</w:t>
      </w:r>
    </w:p>
    <w:p w:rsidR="003B352A" w:rsidRDefault="003B352A" w:rsidP="00095F9E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544AF">
        <w:rPr>
          <w:sz w:val="28"/>
          <w:szCs w:val="28"/>
        </w:rPr>
        <w:t>Leczenie asymetrii</w:t>
      </w:r>
      <w:r w:rsidR="002D33EE">
        <w:rPr>
          <w:sz w:val="28"/>
          <w:szCs w:val="28"/>
        </w:rPr>
        <w:t xml:space="preserve"> – </w:t>
      </w:r>
      <w:r w:rsidR="006544AF">
        <w:rPr>
          <w:sz w:val="28"/>
          <w:szCs w:val="28"/>
        </w:rPr>
        <w:t>jaki aparat</w:t>
      </w:r>
      <w:r w:rsidR="002D33EE">
        <w:rPr>
          <w:sz w:val="28"/>
          <w:szCs w:val="28"/>
        </w:rPr>
        <w:t xml:space="preserve"> – </w:t>
      </w:r>
      <w:r w:rsidR="00947400">
        <w:rPr>
          <w:sz w:val="28"/>
          <w:szCs w:val="28"/>
        </w:rPr>
        <w:t xml:space="preserve">hybrydowy </w:t>
      </w:r>
      <w:r w:rsidR="002D33EE">
        <w:rPr>
          <w:sz w:val="28"/>
          <w:szCs w:val="28"/>
        </w:rPr>
        <w:t>(</w:t>
      </w:r>
      <w:proofErr w:type="spellStart"/>
      <w:r w:rsidR="002D33EE">
        <w:rPr>
          <w:sz w:val="28"/>
          <w:szCs w:val="28"/>
        </w:rPr>
        <w:t>P</w:t>
      </w:r>
      <w:r w:rsidR="006544AF">
        <w:rPr>
          <w:sz w:val="28"/>
          <w:szCs w:val="28"/>
        </w:rPr>
        <w:t>roffit</w:t>
      </w:r>
      <w:proofErr w:type="spellEnd"/>
      <w:r w:rsidR="002D33EE">
        <w:rPr>
          <w:sz w:val="28"/>
          <w:szCs w:val="28"/>
        </w:rPr>
        <w:t>)</w:t>
      </w:r>
    </w:p>
    <w:p w:rsidR="003B352A" w:rsidRDefault="003B352A" w:rsidP="00095F9E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Stłoczenie późne</w:t>
      </w:r>
      <w:r w:rsidR="002D33EE">
        <w:rPr>
          <w:sz w:val="28"/>
          <w:szCs w:val="28"/>
        </w:rPr>
        <w:t xml:space="preserve"> – </w:t>
      </w:r>
      <w:r w:rsidR="006544AF">
        <w:rPr>
          <w:sz w:val="28"/>
          <w:szCs w:val="28"/>
        </w:rPr>
        <w:t xml:space="preserve">odp. </w:t>
      </w:r>
      <w:r>
        <w:rPr>
          <w:sz w:val="28"/>
          <w:szCs w:val="28"/>
        </w:rPr>
        <w:t>spowodowane wzrostem resztkowym żuchwy</w:t>
      </w:r>
      <w:r w:rsidR="00947400">
        <w:rPr>
          <w:sz w:val="28"/>
          <w:szCs w:val="28"/>
        </w:rPr>
        <w:t>- różne możliwości</w:t>
      </w:r>
    </w:p>
    <w:p w:rsidR="003B352A" w:rsidRDefault="003B352A" w:rsidP="00095F9E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Wskazania do ekstrakcji seryjnych</w:t>
      </w:r>
      <w:r w:rsidR="002D33EE">
        <w:rPr>
          <w:sz w:val="28"/>
          <w:szCs w:val="28"/>
        </w:rPr>
        <w:t xml:space="preserve"> – </w:t>
      </w:r>
      <w:r>
        <w:rPr>
          <w:sz w:val="28"/>
          <w:szCs w:val="28"/>
        </w:rPr>
        <w:t>brak zmian szkieletowych, minimalny nagryz pionowy i poziomy</w:t>
      </w:r>
    </w:p>
    <w:p w:rsidR="003B352A" w:rsidRDefault="003B352A" w:rsidP="00095F9E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Wyrównanie przez ekstruzję </w:t>
      </w:r>
      <w:r w:rsidR="006544AF">
        <w:rPr>
          <w:sz w:val="28"/>
          <w:szCs w:val="28"/>
        </w:rPr>
        <w:t>względną</w:t>
      </w:r>
      <w:r w:rsidR="002D33EE">
        <w:rPr>
          <w:sz w:val="28"/>
          <w:szCs w:val="28"/>
        </w:rPr>
        <w:t xml:space="preserve"> – </w:t>
      </w:r>
      <w:r>
        <w:rPr>
          <w:sz w:val="28"/>
          <w:szCs w:val="28"/>
        </w:rPr>
        <w:t>wyrzynanie siekaczy, zahamowanie wyrzynania trzonowców</w:t>
      </w:r>
    </w:p>
    <w:p w:rsidR="003B352A" w:rsidRDefault="003B352A" w:rsidP="00095F9E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Maska twarzowa</w:t>
      </w:r>
      <w:r w:rsidR="002D33EE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można wysunąć siekacze </w:t>
      </w:r>
      <w:r w:rsidR="00947400">
        <w:rPr>
          <w:sz w:val="28"/>
          <w:szCs w:val="28"/>
        </w:rPr>
        <w:t xml:space="preserve">max. </w:t>
      </w:r>
      <w:r>
        <w:rPr>
          <w:sz w:val="28"/>
          <w:szCs w:val="28"/>
        </w:rPr>
        <w:t>4-5 mm</w:t>
      </w:r>
    </w:p>
    <w:p w:rsidR="003B352A" w:rsidRDefault="00CE6B77" w:rsidP="00095F9E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B352A">
        <w:rPr>
          <w:sz w:val="28"/>
          <w:szCs w:val="28"/>
        </w:rPr>
        <w:t>Maska</w:t>
      </w:r>
      <w:r w:rsidR="002D33EE">
        <w:rPr>
          <w:sz w:val="28"/>
          <w:szCs w:val="28"/>
        </w:rPr>
        <w:t xml:space="preserve"> – </w:t>
      </w:r>
      <w:r w:rsidR="003B352A">
        <w:rPr>
          <w:sz w:val="28"/>
          <w:szCs w:val="28"/>
        </w:rPr>
        <w:t xml:space="preserve">jaką rotację szczeki </w:t>
      </w:r>
      <w:r w:rsidR="006544AF">
        <w:rPr>
          <w:sz w:val="28"/>
          <w:szCs w:val="28"/>
        </w:rPr>
        <w:t>powoduje</w:t>
      </w:r>
    </w:p>
    <w:p w:rsidR="003B352A" w:rsidRDefault="003B352A" w:rsidP="00095F9E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Wargi kompetentne,</w:t>
      </w:r>
      <w:r w:rsidR="006544AF">
        <w:rPr>
          <w:sz w:val="28"/>
          <w:szCs w:val="28"/>
        </w:rPr>
        <w:t xml:space="preserve"> a</w:t>
      </w:r>
      <w:r>
        <w:rPr>
          <w:sz w:val="28"/>
          <w:szCs w:val="28"/>
        </w:rPr>
        <w:t xml:space="preserve"> rzekoma niekompetencja</w:t>
      </w:r>
      <w:r w:rsidR="00CE6B77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protruzja siekaczy, </w:t>
      </w:r>
      <w:r w:rsidR="006544AF">
        <w:rPr>
          <w:sz w:val="28"/>
          <w:szCs w:val="28"/>
        </w:rPr>
        <w:t>duży</w:t>
      </w:r>
      <w:r>
        <w:rPr>
          <w:sz w:val="28"/>
          <w:szCs w:val="28"/>
        </w:rPr>
        <w:t xml:space="preserve"> nagryz poziomy, sto</w:t>
      </w:r>
      <w:r w:rsidR="006544AF">
        <w:rPr>
          <w:sz w:val="28"/>
          <w:szCs w:val="28"/>
        </w:rPr>
        <w:t>sunki przednio-tylne nie mają w</w:t>
      </w:r>
      <w:r>
        <w:rPr>
          <w:sz w:val="28"/>
          <w:szCs w:val="28"/>
        </w:rPr>
        <w:t>pływu</w:t>
      </w:r>
      <w:r w:rsidR="00CE6B77">
        <w:rPr>
          <w:sz w:val="28"/>
          <w:szCs w:val="28"/>
        </w:rPr>
        <w:t xml:space="preserve"> – </w:t>
      </w:r>
      <w:r>
        <w:rPr>
          <w:sz w:val="28"/>
          <w:szCs w:val="28"/>
        </w:rPr>
        <w:t>różne kombinacje</w:t>
      </w:r>
    </w:p>
    <w:p w:rsidR="003B352A" w:rsidRDefault="003B352A" w:rsidP="00095F9E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Mutagenność</w:t>
      </w:r>
      <w:r w:rsidR="002D33EE">
        <w:rPr>
          <w:sz w:val="28"/>
          <w:szCs w:val="28"/>
        </w:rPr>
        <w:t xml:space="preserve"> – </w:t>
      </w:r>
      <w:r w:rsidR="006544AF">
        <w:rPr>
          <w:sz w:val="28"/>
          <w:szCs w:val="28"/>
        </w:rPr>
        <w:t>def</w:t>
      </w:r>
    </w:p>
    <w:p w:rsidR="003B352A" w:rsidRDefault="006544AF" w:rsidP="00095F9E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D33EE">
        <w:rPr>
          <w:sz w:val="28"/>
          <w:szCs w:val="28"/>
        </w:rPr>
        <w:t>Karcinogenność</w:t>
      </w:r>
      <w:r w:rsidR="002D33EE">
        <w:rPr>
          <w:sz w:val="28"/>
          <w:szCs w:val="28"/>
        </w:rPr>
        <w:t xml:space="preserve"> – </w:t>
      </w:r>
      <w:r>
        <w:rPr>
          <w:sz w:val="28"/>
          <w:szCs w:val="28"/>
        </w:rPr>
        <w:t>def</w:t>
      </w:r>
    </w:p>
    <w:p w:rsidR="003B352A" w:rsidRDefault="003B352A" w:rsidP="00095F9E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Opis </w:t>
      </w:r>
      <w:proofErr w:type="spellStart"/>
      <w:r>
        <w:rPr>
          <w:sz w:val="28"/>
          <w:szCs w:val="28"/>
        </w:rPr>
        <w:t>pseudoelastyczności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superelastyczno</w:t>
      </w:r>
      <w:r w:rsidR="006544AF">
        <w:rPr>
          <w:sz w:val="28"/>
          <w:szCs w:val="28"/>
        </w:rPr>
        <w:t>ści</w:t>
      </w:r>
      <w:proofErr w:type="spellEnd"/>
      <w:r w:rsidR="002D33EE">
        <w:rPr>
          <w:sz w:val="28"/>
          <w:szCs w:val="28"/>
        </w:rPr>
        <w:t xml:space="preserve"> – </w:t>
      </w:r>
      <w:r w:rsidR="006544AF">
        <w:rPr>
          <w:sz w:val="28"/>
          <w:szCs w:val="28"/>
        </w:rPr>
        <w:t>wskazać błędną odpowiedź</w:t>
      </w:r>
    </w:p>
    <w:p w:rsidR="003B352A" w:rsidRDefault="003B352A" w:rsidP="00095F9E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Kiedy wyrzyna się ząb 53,63</w:t>
      </w:r>
      <w:r w:rsidR="002D33EE">
        <w:rPr>
          <w:sz w:val="28"/>
          <w:szCs w:val="28"/>
        </w:rPr>
        <w:t xml:space="preserve"> – </w:t>
      </w:r>
      <w:r>
        <w:rPr>
          <w:sz w:val="28"/>
          <w:szCs w:val="28"/>
        </w:rPr>
        <w:t>16-22 m-ce</w:t>
      </w:r>
    </w:p>
    <w:p w:rsidR="003B352A" w:rsidRDefault="003B352A" w:rsidP="00095F9E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Przy urodzeniu odp</w:t>
      </w:r>
      <w:r w:rsidR="00CE6B77">
        <w:rPr>
          <w:sz w:val="28"/>
          <w:szCs w:val="28"/>
        </w:rPr>
        <w:t>.:</w:t>
      </w:r>
      <w:r w:rsidR="002D33EE">
        <w:rPr>
          <w:sz w:val="28"/>
          <w:szCs w:val="28"/>
        </w:rPr>
        <w:t xml:space="preserve"> </w:t>
      </w:r>
      <w:r>
        <w:rPr>
          <w:sz w:val="28"/>
          <w:szCs w:val="28"/>
        </w:rPr>
        <w:t>zmineralizowana cała korona siekaczy</w:t>
      </w:r>
    </w:p>
    <w:p w:rsidR="003B352A" w:rsidRDefault="003B352A" w:rsidP="00095F9E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Zgryz </w:t>
      </w:r>
      <w:r w:rsidR="002D33EE">
        <w:rPr>
          <w:sz w:val="28"/>
          <w:szCs w:val="28"/>
        </w:rPr>
        <w:t>konstrukcyjny w</w:t>
      </w:r>
      <w:r>
        <w:rPr>
          <w:sz w:val="28"/>
          <w:szCs w:val="28"/>
        </w:rPr>
        <w:t>: twin</w:t>
      </w:r>
      <w:r w:rsidR="002D33EE"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blocku</w:t>
      </w:r>
      <w:proofErr w:type="spellEnd"/>
      <w:r>
        <w:rPr>
          <w:sz w:val="28"/>
          <w:szCs w:val="28"/>
        </w:rPr>
        <w:t>; aktywatorze; zgryzie głębokim</w:t>
      </w:r>
    </w:p>
    <w:p w:rsidR="003B352A" w:rsidRDefault="003B352A" w:rsidP="00095F9E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Zgryz otwarty</w:t>
      </w:r>
      <w:r w:rsidR="002D33EE">
        <w:rPr>
          <w:sz w:val="28"/>
          <w:szCs w:val="28"/>
        </w:rPr>
        <w:t xml:space="preserve"> – </w:t>
      </w:r>
      <w:r>
        <w:rPr>
          <w:sz w:val="28"/>
          <w:szCs w:val="28"/>
        </w:rPr>
        <w:t>aktywator v</w:t>
      </w:r>
    </w:p>
    <w:p w:rsidR="00947400" w:rsidRDefault="002D33EE" w:rsidP="00095F9E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7400">
        <w:rPr>
          <w:sz w:val="28"/>
          <w:szCs w:val="28"/>
        </w:rPr>
        <w:t>Wada kl. 2 niski kąt</w:t>
      </w:r>
      <w:r>
        <w:rPr>
          <w:sz w:val="28"/>
          <w:szCs w:val="28"/>
        </w:rPr>
        <w:t xml:space="preserve"> – </w:t>
      </w:r>
      <w:r w:rsidR="00947400">
        <w:rPr>
          <w:sz w:val="28"/>
          <w:szCs w:val="28"/>
        </w:rPr>
        <w:t>jakie efekty chcemy uzyskać</w:t>
      </w:r>
    </w:p>
    <w:p w:rsidR="003B352A" w:rsidRDefault="003B352A" w:rsidP="00095F9E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Zaznaczyć aparaty sprężyste</w:t>
      </w:r>
      <w:r w:rsidR="002D33EE">
        <w:rPr>
          <w:sz w:val="28"/>
          <w:szCs w:val="28"/>
        </w:rPr>
        <w:t xml:space="preserve"> – </w:t>
      </w:r>
      <w:r w:rsidR="006544AF">
        <w:rPr>
          <w:sz w:val="28"/>
          <w:szCs w:val="28"/>
        </w:rPr>
        <w:t>kombinacje</w:t>
      </w:r>
    </w:p>
    <w:p w:rsidR="003B352A" w:rsidRDefault="003B352A" w:rsidP="00095F9E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Kontrola nagryzu pionowego</w:t>
      </w:r>
      <w:r w:rsidR="002D33EE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metody z </w:t>
      </w:r>
      <w:proofErr w:type="spellStart"/>
      <w:r>
        <w:rPr>
          <w:sz w:val="28"/>
          <w:szCs w:val="28"/>
        </w:rPr>
        <w:t>Benetta</w:t>
      </w:r>
      <w:proofErr w:type="spellEnd"/>
    </w:p>
    <w:p w:rsidR="003B352A" w:rsidRDefault="003B352A" w:rsidP="00095F9E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Technika </w:t>
      </w:r>
      <w:proofErr w:type="spellStart"/>
      <w:r>
        <w:rPr>
          <w:sz w:val="28"/>
          <w:szCs w:val="28"/>
        </w:rPr>
        <w:t>lingwalna</w:t>
      </w:r>
      <w:proofErr w:type="spellEnd"/>
      <w:r w:rsidR="002D33EE">
        <w:rPr>
          <w:sz w:val="28"/>
          <w:szCs w:val="28"/>
        </w:rPr>
        <w:t xml:space="preserve"> – </w:t>
      </w:r>
      <w:r>
        <w:rPr>
          <w:sz w:val="28"/>
          <w:szCs w:val="28"/>
        </w:rPr>
        <w:t>środek oporu siekaczy położenie</w:t>
      </w:r>
    </w:p>
    <w:p w:rsidR="003B352A" w:rsidRDefault="003B352A" w:rsidP="00095F9E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Preskrypcja torku siekaczy w </w:t>
      </w:r>
      <w:r w:rsidR="00CE6B77">
        <w:rPr>
          <w:sz w:val="28"/>
          <w:szCs w:val="28"/>
        </w:rPr>
        <w:t>MBT</w:t>
      </w:r>
      <w:r w:rsidR="002D33EE">
        <w:rPr>
          <w:sz w:val="28"/>
          <w:szCs w:val="28"/>
        </w:rPr>
        <w:t xml:space="preserve"> – </w:t>
      </w:r>
      <w:r w:rsidR="001A21DB">
        <w:rPr>
          <w:sz w:val="28"/>
          <w:szCs w:val="28"/>
        </w:rPr>
        <w:t>znać</w:t>
      </w:r>
      <w:r w:rsidR="006544AF">
        <w:rPr>
          <w:sz w:val="28"/>
          <w:szCs w:val="28"/>
        </w:rPr>
        <w:t xml:space="preserve"> wartości</w:t>
      </w:r>
    </w:p>
    <w:p w:rsidR="00947400" w:rsidRDefault="00CE6B77" w:rsidP="00095F9E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947400">
        <w:rPr>
          <w:sz w:val="28"/>
          <w:szCs w:val="28"/>
        </w:rPr>
        <w:t>Usuwanie kłów</w:t>
      </w:r>
      <w:r>
        <w:rPr>
          <w:sz w:val="28"/>
          <w:szCs w:val="28"/>
        </w:rPr>
        <w:t xml:space="preserve"> – </w:t>
      </w:r>
      <w:r w:rsidR="00947400">
        <w:rPr>
          <w:sz w:val="28"/>
          <w:szCs w:val="28"/>
        </w:rPr>
        <w:t>jaki procent efektywności w jakiej sytuacji</w:t>
      </w:r>
      <w:r w:rsidR="002D33EE">
        <w:rPr>
          <w:sz w:val="28"/>
          <w:szCs w:val="28"/>
        </w:rPr>
        <w:t xml:space="preserve"> (</w:t>
      </w:r>
      <w:proofErr w:type="spellStart"/>
      <w:r w:rsidR="002D33EE">
        <w:rPr>
          <w:sz w:val="28"/>
          <w:szCs w:val="28"/>
        </w:rPr>
        <w:t>P</w:t>
      </w:r>
      <w:r w:rsidR="00947400">
        <w:rPr>
          <w:sz w:val="28"/>
          <w:szCs w:val="28"/>
        </w:rPr>
        <w:t>roffit</w:t>
      </w:r>
      <w:proofErr w:type="spellEnd"/>
      <w:r w:rsidR="002D33EE">
        <w:rPr>
          <w:sz w:val="28"/>
          <w:szCs w:val="28"/>
        </w:rPr>
        <w:t>)</w:t>
      </w:r>
    </w:p>
    <w:p w:rsidR="003B352A" w:rsidRDefault="003B352A" w:rsidP="003B352A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Profil </w:t>
      </w:r>
      <w:proofErr w:type="spellStart"/>
      <w:r>
        <w:rPr>
          <w:sz w:val="28"/>
          <w:szCs w:val="28"/>
        </w:rPr>
        <w:t>mezofrontalny</w:t>
      </w:r>
      <w:proofErr w:type="spellEnd"/>
      <w:r w:rsidR="002D33EE">
        <w:rPr>
          <w:sz w:val="28"/>
          <w:szCs w:val="28"/>
        </w:rPr>
        <w:t xml:space="preserve"> – </w:t>
      </w:r>
      <w:r>
        <w:rPr>
          <w:sz w:val="28"/>
          <w:szCs w:val="28"/>
        </w:rPr>
        <w:t>gdzie leży w</w:t>
      </w:r>
      <w:r w:rsidR="002D33EE">
        <w:rPr>
          <w:sz w:val="28"/>
          <w:szCs w:val="28"/>
        </w:rPr>
        <w:t>arga</w:t>
      </w:r>
      <w:r>
        <w:rPr>
          <w:sz w:val="28"/>
          <w:szCs w:val="28"/>
        </w:rPr>
        <w:t xml:space="preserve"> górna?</w:t>
      </w:r>
    </w:p>
    <w:p w:rsidR="003B352A" w:rsidRDefault="003B352A" w:rsidP="003B352A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804AB">
        <w:rPr>
          <w:sz w:val="28"/>
          <w:szCs w:val="28"/>
        </w:rPr>
        <w:t>Które wskaźniki służą do oceny dysproporcji siekaczy</w:t>
      </w:r>
    </w:p>
    <w:p w:rsidR="00C804AB" w:rsidRDefault="002D33EE" w:rsidP="003B352A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Płytka </w:t>
      </w:r>
      <w:proofErr w:type="spellStart"/>
      <w:r>
        <w:rPr>
          <w:sz w:val="28"/>
          <w:szCs w:val="28"/>
        </w:rPr>
        <w:t>N</w:t>
      </w:r>
      <w:r w:rsidR="00C804AB">
        <w:rPr>
          <w:sz w:val="28"/>
          <w:szCs w:val="28"/>
        </w:rPr>
        <w:t>ance’a</w:t>
      </w:r>
      <w:proofErr w:type="spellEnd"/>
      <w:r>
        <w:rPr>
          <w:sz w:val="28"/>
          <w:szCs w:val="28"/>
        </w:rPr>
        <w:t xml:space="preserve"> – </w:t>
      </w:r>
      <w:r w:rsidR="00C804AB">
        <w:rPr>
          <w:sz w:val="28"/>
          <w:szCs w:val="28"/>
        </w:rPr>
        <w:t xml:space="preserve">najlepsza po </w:t>
      </w:r>
      <w:proofErr w:type="spellStart"/>
      <w:r w:rsidR="00C804AB">
        <w:rPr>
          <w:sz w:val="28"/>
          <w:szCs w:val="28"/>
        </w:rPr>
        <w:t>dystalizacji</w:t>
      </w:r>
      <w:proofErr w:type="spellEnd"/>
      <w:r w:rsidR="00C804AB">
        <w:rPr>
          <w:sz w:val="28"/>
          <w:szCs w:val="28"/>
        </w:rPr>
        <w:t xml:space="preserve"> trzonowców</w:t>
      </w:r>
    </w:p>
    <w:p w:rsidR="00C804AB" w:rsidRDefault="006544AF" w:rsidP="003B352A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Niwelizacja</w:t>
      </w:r>
      <w:proofErr w:type="spellEnd"/>
      <w:r>
        <w:rPr>
          <w:sz w:val="28"/>
          <w:szCs w:val="28"/>
        </w:rPr>
        <w:t xml:space="preserve"> przez ekstruzję</w:t>
      </w:r>
    </w:p>
    <w:p w:rsidR="00C804AB" w:rsidRDefault="00C804AB" w:rsidP="003B352A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D33EE">
        <w:rPr>
          <w:sz w:val="28"/>
          <w:szCs w:val="28"/>
        </w:rPr>
        <w:t>Wielkość</w:t>
      </w:r>
      <w:r>
        <w:rPr>
          <w:sz w:val="28"/>
          <w:szCs w:val="28"/>
        </w:rPr>
        <w:t xml:space="preserve"> torku w slotach 22 i 18</w:t>
      </w:r>
      <w:r w:rsidR="002D33EE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podane różne </w:t>
      </w:r>
      <w:r w:rsidR="002D33EE">
        <w:rPr>
          <w:sz w:val="28"/>
          <w:szCs w:val="28"/>
        </w:rPr>
        <w:t>wielkości ł</w:t>
      </w:r>
      <w:r>
        <w:rPr>
          <w:sz w:val="28"/>
          <w:szCs w:val="28"/>
        </w:rPr>
        <w:t>uków</w:t>
      </w:r>
      <w:r w:rsidR="002D33EE">
        <w:rPr>
          <w:sz w:val="28"/>
          <w:szCs w:val="28"/>
        </w:rPr>
        <w:t xml:space="preserve"> – </w:t>
      </w:r>
      <w:r>
        <w:rPr>
          <w:sz w:val="28"/>
          <w:szCs w:val="28"/>
        </w:rPr>
        <w:t>wybrać te w kolejności rosnącej</w:t>
      </w:r>
      <w:r w:rsidR="002D33EE">
        <w:rPr>
          <w:sz w:val="28"/>
          <w:szCs w:val="28"/>
        </w:rPr>
        <w:t xml:space="preserve"> – </w:t>
      </w:r>
      <w:r>
        <w:rPr>
          <w:sz w:val="28"/>
          <w:szCs w:val="28"/>
        </w:rPr>
        <w:t>z ortodoncji praktycznej</w:t>
      </w:r>
    </w:p>
    <w:p w:rsidR="00C804AB" w:rsidRDefault="00C804AB" w:rsidP="003B352A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Metody wczesnego leczenia </w:t>
      </w:r>
      <w:r w:rsidR="00947400">
        <w:rPr>
          <w:sz w:val="28"/>
          <w:szCs w:val="28"/>
        </w:rPr>
        <w:t>zwężenia</w:t>
      </w:r>
      <w:r>
        <w:rPr>
          <w:sz w:val="28"/>
          <w:szCs w:val="28"/>
        </w:rPr>
        <w:t xml:space="preserve"> szczęki</w:t>
      </w:r>
    </w:p>
    <w:p w:rsidR="00C804AB" w:rsidRDefault="00C804AB" w:rsidP="003B352A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7400">
        <w:rPr>
          <w:sz w:val="28"/>
          <w:szCs w:val="28"/>
        </w:rPr>
        <w:t>Wysoki ką</w:t>
      </w:r>
      <w:r w:rsidR="006544AF">
        <w:rPr>
          <w:sz w:val="28"/>
          <w:szCs w:val="28"/>
        </w:rPr>
        <w:t>t wada kl. II</w:t>
      </w:r>
      <w:r w:rsidR="002D33EE">
        <w:rPr>
          <w:sz w:val="28"/>
          <w:szCs w:val="28"/>
        </w:rPr>
        <w:t xml:space="preserve"> – </w:t>
      </w:r>
      <w:r w:rsidR="006544AF">
        <w:rPr>
          <w:sz w:val="28"/>
          <w:szCs w:val="28"/>
        </w:rPr>
        <w:t xml:space="preserve">aparat blokowy plus </w:t>
      </w:r>
      <w:proofErr w:type="spellStart"/>
      <w:r w:rsidR="006544AF">
        <w:rPr>
          <w:sz w:val="28"/>
          <w:szCs w:val="28"/>
        </w:rPr>
        <w:t>headgear</w:t>
      </w:r>
      <w:proofErr w:type="spellEnd"/>
    </w:p>
    <w:p w:rsidR="00947400" w:rsidRDefault="00947400" w:rsidP="003B352A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Metody rozbudowy szczęki u dzieci starszych</w:t>
      </w:r>
      <w:r w:rsidR="002D33EE">
        <w:rPr>
          <w:sz w:val="28"/>
          <w:szCs w:val="28"/>
        </w:rPr>
        <w:t xml:space="preserve"> (</w:t>
      </w:r>
      <w:proofErr w:type="spellStart"/>
      <w:r w:rsidR="002D33EE">
        <w:rPr>
          <w:sz w:val="28"/>
          <w:szCs w:val="28"/>
        </w:rPr>
        <w:t>P</w:t>
      </w:r>
      <w:r w:rsidR="00EF1871">
        <w:rPr>
          <w:sz w:val="28"/>
          <w:szCs w:val="28"/>
        </w:rPr>
        <w:t>rof</w:t>
      </w:r>
      <w:r w:rsidR="002D33EE">
        <w:rPr>
          <w:sz w:val="28"/>
          <w:szCs w:val="28"/>
        </w:rPr>
        <w:t>f</w:t>
      </w:r>
      <w:r w:rsidR="00EF1871">
        <w:rPr>
          <w:sz w:val="28"/>
          <w:szCs w:val="28"/>
        </w:rPr>
        <w:t>it</w:t>
      </w:r>
      <w:proofErr w:type="spellEnd"/>
      <w:r w:rsidR="002D33EE">
        <w:rPr>
          <w:sz w:val="28"/>
          <w:szCs w:val="28"/>
        </w:rPr>
        <w:t>)</w:t>
      </w:r>
    </w:p>
    <w:p w:rsidR="00EF1871" w:rsidRDefault="00EF1871" w:rsidP="003B352A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Przetrwały ząb mleczny</w:t>
      </w:r>
      <w:r w:rsidR="002D33EE">
        <w:rPr>
          <w:sz w:val="28"/>
          <w:szCs w:val="28"/>
        </w:rPr>
        <w:t xml:space="preserve"> – </w:t>
      </w:r>
      <w:r>
        <w:rPr>
          <w:sz w:val="28"/>
          <w:szCs w:val="28"/>
        </w:rPr>
        <w:t>def</w:t>
      </w:r>
    </w:p>
    <w:p w:rsidR="006544AF" w:rsidRPr="00947400" w:rsidRDefault="006544AF" w:rsidP="00947400">
      <w:pPr>
        <w:ind w:left="360"/>
        <w:rPr>
          <w:sz w:val="28"/>
          <w:szCs w:val="28"/>
        </w:rPr>
      </w:pPr>
    </w:p>
    <w:sectPr w:rsidR="006544AF" w:rsidRPr="0094740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7DC" w:rsidRDefault="00DA17DC" w:rsidP="00CE6B77">
      <w:pPr>
        <w:spacing w:after="0" w:line="240" w:lineRule="auto"/>
      </w:pPr>
      <w:r>
        <w:separator/>
      </w:r>
    </w:p>
  </w:endnote>
  <w:endnote w:type="continuationSeparator" w:id="0">
    <w:p w:rsidR="00DA17DC" w:rsidRDefault="00DA17DC" w:rsidP="00CE6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B77" w:rsidRDefault="00CE6B77">
    <w:pPr>
      <w:pStyle w:val="Stopka"/>
      <w:jc w:val="right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CE6B77" w:rsidTr="00EB694B">
      <w:tc>
        <w:tcPr>
          <w:tcW w:w="4531" w:type="dxa"/>
        </w:tcPr>
        <w:p w:rsidR="00CE6B77" w:rsidRDefault="00CE6B77" w:rsidP="00CE6B77">
          <w:pPr>
            <w:pStyle w:val="Stopka"/>
          </w:pPr>
          <w:proofErr w:type="spellStart"/>
          <w:r>
            <w:t>OrtoProf</w:t>
          </w:r>
          <w:proofErr w:type="spellEnd"/>
          <w:r>
            <w:t xml:space="preserve"> – Profesjonalnie o ortodoncji</w:t>
          </w:r>
        </w:p>
        <w:p w:rsidR="00CE6B77" w:rsidRDefault="00CE6B77" w:rsidP="00CE6B77">
          <w:pPr>
            <w:pStyle w:val="Stopka"/>
          </w:pPr>
          <w:proofErr w:type="gramStart"/>
          <w:r>
            <w:t>www</w:t>
          </w:r>
          <w:proofErr w:type="gramEnd"/>
          <w:r>
            <w:t>.</w:t>
          </w:r>
          <w:proofErr w:type="gramStart"/>
          <w:r>
            <w:t>ortoprof</w:t>
          </w:r>
          <w:proofErr w:type="gramEnd"/>
          <w:r>
            <w:t>.</w:t>
          </w:r>
          <w:proofErr w:type="gramStart"/>
          <w:r>
            <w:t>pl</w:t>
          </w:r>
          <w:proofErr w:type="gramEnd"/>
        </w:p>
      </w:tc>
      <w:tc>
        <w:tcPr>
          <w:tcW w:w="4531" w:type="dxa"/>
        </w:tcPr>
        <w:sdt>
          <w:sdtPr>
            <w:id w:val="-147673741"/>
            <w:docPartObj>
              <w:docPartGallery w:val="Page Numbers (Bottom of Page)"/>
              <w:docPartUnique/>
            </w:docPartObj>
          </w:sdtPr>
          <w:sdtContent>
            <w:p w:rsidR="00CE6B77" w:rsidRDefault="00CE6B77" w:rsidP="00CE6B77">
              <w:pPr>
                <w:pStyle w:val="Stopka"/>
                <w:jc w:val="right"/>
              </w:pPr>
              <w:r>
                <w:t>Str.</w:t>
              </w:r>
              <w:r>
                <w:t xml:space="preserve"> </w:t>
              </w:r>
              <w:r>
                <w:fldChar w:fldCharType="begin"/>
              </w:r>
              <w:r>
                <w:instrText>PAGE   \* MERGEFORMAT</w:instrText>
              </w:r>
              <w:r>
                <w:fldChar w:fldCharType="separate"/>
              </w:r>
              <w:r>
                <w:rPr>
                  <w:noProof/>
                </w:rPr>
                <w:t>4</w:t>
              </w:r>
              <w:r>
                <w:fldChar w:fldCharType="end"/>
              </w:r>
            </w:p>
          </w:sdtContent>
        </w:sdt>
        <w:p w:rsidR="00CE6B77" w:rsidRDefault="00CE6B77" w:rsidP="00CE6B77">
          <w:pPr>
            <w:pStyle w:val="Stopka"/>
            <w:jc w:val="right"/>
          </w:pPr>
          <w:r>
            <w:t xml:space="preserve"> </w:t>
          </w:r>
        </w:p>
      </w:tc>
    </w:tr>
  </w:tbl>
  <w:p w:rsidR="00CE6B77" w:rsidRDefault="00CE6B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7DC" w:rsidRDefault="00DA17DC" w:rsidP="00CE6B77">
      <w:pPr>
        <w:spacing w:after="0" w:line="240" w:lineRule="auto"/>
      </w:pPr>
      <w:r>
        <w:separator/>
      </w:r>
    </w:p>
  </w:footnote>
  <w:footnote w:type="continuationSeparator" w:id="0">
    <w:p w:rsidR="00DA17DC" w:rsidRDefault="00DA17DC" w:rsidP="00CE6B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2C7554"/>
    <w:multiLevelType w:val="hybridMultilevel"/>
    <w:tmpl w:val="1FE866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7EE"/>
    <w:rsid w:val="00095F9E"/>
    <w:rsid w:val="001A21DB"/>
    <w:rsid w:val="002B2CA8"/>
    <w:rsid w:val="002D33EE"/>
    <w:rsid w:val="00397405"/>
    <w:rsid w:val="003B352A"/>
    <w:rsid w:val="0041673C"/>
    <w:rsid w:val="005257EE"/>
    <w:rsid w:val="005D6379"/>
    <w:rsid w:val="006544AF"/>
    <w:rsid w:val="006B67CD"/>
    <w:rsid w:val="00733C54"/>
    <w:rsid w:val="0074696E"/>
    <w:rsid w:val="008E2518"/>
    <w:rsid w:val="00947400"/>
    <w:rsid w:val="00AC5CCF"/>
    <w:rsid w:val="00C804AB"/>
    <w:rsid w:val="00CE6B77"/>
    <w:rsid w:val="00DA17DC"/>
    <w:rsid w:val="00EF1871"/>
    <w:rsid w:val="00EF3B85"/>
    <w:rsid w:val="00FD58DC"/>
    <w:rsid w:val="00FF4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9B968F"/>
  <w15:chartTrackingRefBased/>
  <w15:docId w15:val="{16F93A13-C70F-438C-8DFB-102B8DDD8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3C5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E6B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6B77"/>
  </w:style>
  <w:style w:type="paragraph" w:styleId="Stopka">
    <w:name w:val="footer"/>
    <w:basedOn w:val="Normalny"/>
    <w:link w:val="StopkaZnak"/>
    <w:uiPriority w:val="99"/>
    <w:unhideWhenUsed/>
    <w:rsid w:val="00CE6B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6B77"/>
  </w:style>
  <w:style w:type="table" w:styleId="Tabela-Siatka">
    <w:name w:val="Table Grid"/>
    <w:basedOn w:val="Standardowy"/>
    <w:uiPriority w:val="39"/>
    <w:rsid w:val="00CE6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847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Domański</dc:creator>
  <cp:keywords/>
  <dc:description/>
  <cp:lastModifiedBy>RePack by Diakov</cp:lastModifiedBy>
  <cp:revision>4</cp:revision>
  <dcterms:created xsi:type="dcterms:W3CDTF">2018-06-10T12:36:00Z</dcterms:created>
  <dcterms:modified xsi:type="dcterms:W3CDTF">2018-06-10T13:34:00Z</dcterms:modified>
</cp:coreProperties>
</file>